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81" w:rsidRDefault="00D52281" w:rsidP="006D1962">
      <w:pPr>
        <w:jc w:val="right"/>
        <w:rPr>
          <w:b/>
        </w:rPr>
      </w:pPr>
      <w:bookmarkStart w:id="0" w:name="_GoBack"/>
      <w:bookmarkEnd w:id="0"/>
    </w:p>
    <w:p w:rsidR="00D52281" w:rsidRPr="00D52281" w:rsidRDefault="00D52281" w:rsidP="00D52281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52281">
        <w:rPr>
          <w:b/>
          <w:kern w:val="2"/>
          <w:sz w:val="28"/>
          <w:szCs w:val="28"/>
        </w:rPr>
        <w:t>Zarządzenie Nr RZ</w:t>
      </w:r>
      <w:r w:rsidR="007F1400">
        <w:rPr>
          <w:b/>
          <w:kern w:val="2"/>
          <w:sz w:val="28"/>
          <w:szCs w:val="28"/>
        </w:rPr>
        <w:t xml:space="preserve"> 5</w:t>
      </w:r>
      <w:r w:rsidRPr="00D52281">
        <w:rPr>
          <w:b/>
          <w:kern w:val="2"/>
          <w:sz w:val="28"/>
          <w:szCs w:val="28"/>
        </w:rPr>
        <w:t>/2023</w:t>
      </w:r>
    </w:p>
    <w:p w:rsidR="00D52281" w:rsidRPr="00D52281" w:rsidRDefault="00D52281" w:rsidP="00D52281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52281">
        <w:rPr>
          <w:b/>
          <w:kern w:val="2"/>
          <w:sz w:val="28"/>
          <w:szCs w:val="28"/>
        </w:rPr>
        <w:t>Dyrektora Miejskiego Przedszkola w Sławkowie</w:t>
      </w:r>
    </w:p>
    <w:p w:rsidR="00D52281" w:rsidRPr="00D52281" w:rsidRDefault="00D52281" w:rsidP="00D52281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52281">
        <w:rPr>
          <w:b/>
          <w:kern w:val="2"/>
          <w:sz w:val="28"/>
          <w:szCs w:val="28"/>
        </w:rPr>
        <w:t xml:space="preserve">z dnia </w:t>
      </w:r>
      <w:r w:rsidR="00116FAF">
        <w:rPr>
          <w:b/>
          <w:kern w:val="2"/>
          <w:sz w:val="28"/>
          <w:szCs w:val="28"/>
        </w:rPr>
        <w:t>3</w:t>
      </w:r>
      <w:r w:rsidRPr="00D52281">
        <w:rPr>
          <w:b/>
          <w:kern w:val="2"/>
          <w:sz w:val="28"/>
          <w:szCs w:val="28"/>
        </w:rPr>
        <w:t>0</w:t>
      </w:r>
      <w:r w:rsidR="00116FAF">
        <w:rPr>
          <w:b/>
          <w:kern w:val="2"/>
          <w:sz w:val="28"/>
          <w:szCs w:val="28"/>
        </w:rPr>
        <w:t xml:space="preserve"> czerwca</w:t>
      </w:r>
      <w:r w:rsidRPr="00D52281">
        <w:rPr>
          <w:b/>
          <w:kern w:val="2"/>
          <w:sz w:val="28"/>
          <w:szCs w:val="28"/>
        </w:rPr>
        <w:t xml:space="preserve"> 2023 r.</w:t>
      </w:r>
    </w:p>
    <w:p w:rsidR="00D52281" w:rsidRPr="00D52281" w:rsidRDefault="00D52281" w:rsidP="00D52281">
      <w:pPr>
        <w:autoSpaceDE w:val="0"/>
        <w:autoSpaceDN w:val="0"/>
        <w:adjustRightInd w:val="0"/>
        <w:jc w:val="center"/>
        <w:rPr>
          <w:b/>
          <w:kern w:val="2"/>
        </w:rPr>
      </w:pPr>
    </w:p>
    <w:p w:rsidR="00D52281" w:rsidRPr="00D52281" w:rsidRDefault="00D52281" w:rsidP="00D52281">
      <w:pPr>
        <w:autoSpaceDE w:val="0"/>
        <w:autoSpaceDN w:val="0"/>
        <w:adjustRightInd w:val="0"/>
        <w:jc w:val="both"/>
        <w:rPr>
          <w:kern w:val="2"/>
        </w:rPr>
      </w:pPr>
    </w:p>
    <w:p w:rsidR="00D52281" w:rsidRPr="00D52281" w:rsidRDefault="00D52281" w:rsidP="00D52281">
      <w:pPr>
        <w:autoSpaceDE w:val="0"/>
        <w:autoSpaceDN w:val="0"/>
        <w:adjustRightInd w:val="0"/>
        <w:jc w:val="both"/>
        <w:rPr>
          <w:kern w:val="2"/>
        </w:rPr>
      </w:pPr>
      <w:r w:rsidRPr="00D52281">
        <w:rPr>
          <w:kern w:val="2"/>
        </w:rPr>
        <w:t>w sprawie zmian do Regulaminu wynagradzania pracowników niepedagogicznych zatrudnionych w Miejskim Przedszkolu w Sławkowie</w:t>
      </w:r>
    </w:p>
    <w:p w:rsidR="00D52281" w:rsidRPr="00D52281" w:rsidRDefault="00D52281" w:rsidP="00D52281">
      <w:pPr>
        <w:autoSpaceDE w:val="0"/>
        <w:autoSpaceDN w:val="0"/>
        <w:adjustRightInd w:val="0"/>
        <w:jc w:val="both"/>
        <w:rPr>
          <w:kern w:val="2"/>
        </w:rPr>
      </w:pPr>
    </w:p>
    <w:p w:rsidR="00116FAF" w:rsidRDefault="00116FAF" w:rsidP="00116FAF">
      <w:pPr>
        <w:ind w:firstLine="708"/>
        <w:jc w:val="both"/>
        <w:rPr>
          <w:rFonts w:ascii="Arial" w:hAnsi="Arial" w:cs="Arial"/>
          <w:kern w:val="2"/>
          <w:sz w:val="25"/>
          <w:szCs w:val="25"/>
        </w:rPr>
      </w:pPr>
      <w:r>
        <w:rPr>
          <w:kern w:val="2"/>
        </w:rPr>
        <w:t xml:space="preserve">Na podstawie art. 39 ust. 1, pkt 1 i 2 ustawy </w:t>
      </w:r>
      <w:r>
        <w:rPr>
          <w:color w:val="7030A0"/>
        </w:rPr>
        <w:t xml:space="preserve">z </w:t>
      </w:r>
      <w:r>
        <w:t xml:space="preserve">21 listopada 2008 roku o pracownikach samorządowych (tekst jednolity Dz.U. z 2022 r., poz. 530) oraz rozporządzenia Rady Ministrów z dnia 22 maja 2023 r., zmieniającego rozporządzenie w sprawie wynagradzania pracowników samorządowych (Dz.U. z 2023 r. poz. 1102)  </w:t>
      </w:r>
    </w:p>
    <w:p w:rsidR="00D52281" w:rsidRPr="00D52281" w:rsidRDefault="00D52281" w:rsidP="00D52281">
      <w:pPr>
        <w:jc w:val="both"/>
        <w:rPr>
          <w:b/>
          <w:kern w:val="2"/>
        </w:rPr>
      </w:pPr>
      <w:r w:rsidRPr="00D52281">
        <w:rPr>
          <w:b/>
          <w:kern w:val="2"/>
        </w:rPr>
        <w:t xml:space="preserve">                                                                 </w:t>
      </w:r>
      <w:r w:rsidR="007F1400">
        <w:rPr>
          <w:b/>
          <w:kern w:val="2"/>
        </w:rPr>
        <w:t xml:space="preserve">       </w:t>
      </w:r>
      <w:r w:rsidRPr="00D52281">
        <w:rPr>
          <w:b/>
          <w:kern w:val="2"/>
        </w:rPr>
        <w:t>zarządzam</w:t>
      </w:r>
    </w:p>
    <w:p w:rsidR="00D52281" w:rsidRPr="00D52281" w:rsidRDefault="00D52281" w:rsidP="00D52281">
      <w:pPr>
        <w:jc w:val="both"/>
        <w:rPr>
          <w:b/>
          <w:kern w:val="2"/>
        </w:rPr>
      </w:pPr>
    </w:p>
    <w:p w:rsidR="00D52281" w:rsidRPr="00D52281" w:rsidRDefault="00D52281" w:rsidP="00D52281">
      <w:pPr>
        <w:jc w:val="center"/>
        <w:rPr>
          <w:kern w:val="2"/>
        </w:rPr>
      </w:pPr>
      <w:r w:rsidRPr="00D52281">
        <w:rPr>
          <w:kern w:val="2"/>
        </w:rPr>
        <w:t>§ 1</w:t>
      </w:r>
    </w:p>
    <w:p w:rsidR="00D52281" w:rsidRPr="00D52281" w:rsidRDefault="00D52281" w:rsidP="00D52281">
      <w:pPr>
        <w:jc w:val="both"/>
        <w:rPr>
          <w:kern w:val="2"/>
        </w:rPr>
      </w:pPr>
    </w:p>
    <w:p w:rsidR="00D52281" w:rsidRDefault="00D52281" w:rsidP="00D52281">
      <w:pPr>
        <w:keepNext/>
        <w:widowControl/>
        <w:suppressAutoHyphens w:val="0"/>
        <w:ind w:firstLine="708"/>
        <w:jc w:val="both"/>
        <w:outlineLvl w:val="1"/>
        <w:rPr>
          <w:rFonts w:eastAsia="Times New Roman"/>
          <w:kern w:val="0"/>
          <w:szCs w:val="20"/>
          <w:lang w:eastAsia="pl-PL"/>
        </w:rPr>
      </w:pPr>
      <w:r w:rsidRPr="00D52281">
        <w:rPr>
          <w:kern w:val="2"/>
        </w:rPr>
        <w:t xml:space="preserve">W zarządzeniu nr 5/09 </w:t>
      </w:r>
      <w:r w:rsidR="00116FAF">
        <w:rPr>
          <w:kern w:val="2"/>
        </w:rPr>
        <w:t xml:space="preserve">ze zm. </w:t>
      </w:r>
      <w:r w:rsidRPr="00D52281">
        <w:rPr>
          <w:kern w:val="2"/>
        </w:rPr>
        <w:t xml:space="preserve">Dyrektora Miejskiego Przedszkola w Sławkowie z dnia 10.04.2009 r. w sprawie wprowadzenia Regulaminu wynagradzania pracowników niepedagogicznych zatrudnionych w Miejskim Przedszkolu w Sławkowie </w:t>
      </w:r>
      <w:r w:rsidRPr="00D52281">
        <w:rPr>
          <w:rFonts w:eastAsia="Times New Roman"/>
          <w:kern w:val="0"/>
          <w:szCs w:val="20"/>
          <w:lang w:eastAsia="pl-PL"/>
        </w:rPr>
        <w:t>wprowadza się następujące zmiany:</w:t>
      </w:r>
    </w:p>
    <w:p w:rsidR="00116FAF" w:rsidRDefault="00116FAF" w:rsidP="00116FAF">
      <w:pPr>
        <w:pStyle w:val="Akapitzlist"/>
        <w:numPr>
          <w:ilvl w:val="0"/>
          <w:numId w:val="3"/>
        </w:numPr>
        <w:spacing w:after="0" w:line="240" w:lineRule="auto"/>
        <w:ind w:left="1066" w:hanging="357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tabela szczegółowych wymagań kwalifikacyjnych pracowników oraz kategorii zaszeregowania dla poszczególnych stanowisk</w:t>
      </w:r>
      <w: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otrzymuje brzmienie, zgodnie z załącznikiem Nr 1 do niniejszego zarządzenia,</w:t>
      </w:r>
    </w:p>
    <w:p w:rsidR="00116FAF" w:rsidRDefault="00116FAF" w:rsidP="00116FAF">
      <w:pPr>
        <w:pStyle w:val="Akapitzlist"/>
        <w:keepNext/>
        <w:numPr>
          <w:ilvl w:val="0"/>
          <w:numId w:val="3"/>
        </w:numPr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6FAF">
        <w:rPr>
          <w:rFonts w:ascii="Times New Roman" w:eastAsia="Times New Roman" w:hAnsi="Times New Roman"/>
          <w:sz w:val="24"/>
          <w:szCs w:val="24"/>
          <w:lang w:eastAsia="pl-PL"/>
        </w:rPr>
        <w:t>tabela minimalnego i maksymalnego poziomu miesięcznego wynagrodzenia zasadniczego</w:t>
      </w:r>
    </w:p>
    <w:p w:rsidR="00116FAF" w:rsidRPr="00116FAF" w:rsidRDefault="00116FAF" w:rsidP="00116FAF">
      <w:pPr>
        <w:pStyle w:val="Akapitzlist"/>
        <w:keepNext/>
        <w:ind w:left="1068"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6FAF">
        <w:rPr>
          <w:rFonts w:ascii="Times New Roman" w:eastAsia="Times New Roman" w:hAnsi="Times New Roman"/>
          <w:sz w:val="24"/>
          <w:szCs w:val="24"/>
          <w:lang w:eastAsia="pl-PL"/>
        </w:rPr>
        <w:t>dla poszczególnych kategorii zaszeregowania otrzymuje brzmienie, zgodnie z załącznikiem Nr 2 do niniejszego zarządzenia,</w:t>
      </w:r>
    </w:p>
    <w:p w:rsidR="00D52281" w:rsidRPr="00D52281" w:rsidRDefault="00D52281" w:rsidP="00D52281">
      <w:pPr>
        <w:jc w:val="both"/>
        <w:rPr>
          <w:kern w:val="2"/>
        </w:rPr>
      </w:pPr>
      <w:r w:rsidRPr="00D52281">
        <w:rPr>
          <w:kern w:val="2"/>
        </w:rPr>
        <w:t xml:space="preserve">                                                                        </w:t>
      </w:r>
      <w:r w:rsidR="00116FAF">
        <w:rPr>
          <w:kern w:val="2"/>
        </w:rPr>
        <w:t xml:space="preserve">       </w:t>
      </w:r>
      <w:r w:rsidRPr="00D52281">
        <w:rPr>
          <w:kern w:val="2"/>
        </w:rPr>
        <w:t>§ 2</w:t>
      </w:r>
    </w:p>
    <w:p w:rsidR="00D52281" w:rsidRPr="00D52281" w:rsidRDefault="00D52281" w:rsidP="00D52281">
      <w:pPr>
        <w:ind w:firstLine="708"/>
        <w:jc w:val="both"/>
        <w:rPr>
          <w:kern w:val="2"/>
        </w:rPr>
      </w:pPr>
      <w:r w:rsidRPr="00D52281">
        <w:rPr>
          <w:kern w:val="2"/>
        </w:rPr>
        <w:t>Pozostałe postanowienia przyjęte Zarządzeniem Nr 5/09 z dnia 10 kwietnia 2009 roku pozostają bez zmian.</w:t>
      </w:r>
    </w:p>
    <w:p w:rsidR="00D52281" w:rsidRPr="00D52281" w:rsidRDefault="00D52281" w:rsidP="00D52281">
      <w:pPr>
        <w:jc w:val="center"/>
        <w:rPr>
          <w:kern w:val="2"/>
        </w:rPr>
      </w:pPr>
      <w:r w:rsidRPr="00D52281">
        <w:rPr>
          <w:kern w:val="2"/>
        </w:rPr>
        <w:t>§ 3</w:t>
      </w:r>
    </w:p>
    <w:p w:rsidR="00D52281" w:rsidRPr="00D52281" w:rsidRDefault="00D52281" w:rsidP="00D52281">
      <w:pPr>
        <w:jc w:val="both"/>
        <w:rPr>
          <w:kern w:val="2"/>
        </w:rPr>
      </w:pPr>
    </w:p>
    <w:p w:rsidR="00116FAF" w:rsidRDefault="00116FAF" w:rsidP="00116FAF">
      <w:pPr>
        <w:ind w:firstLine="708"/>
        <w:jc w:val="both"/>
        <w:rPr>
          <w:kern w:val="2"/>
        </w:rPr>
      </w:pPr>
      <w:r>
        <w:rPr>
          <w:kern w:val="2"/>
        </w:rPr>
        <w:t xml:space="preserve">Zarządzenie wchodzi w życie z dniem 30 czerwca 2023 r. z mocą obowiązującą od </w:t>
      </w:r>
    </w:p>
    <w:p w:rsidR="00116FAF" w:rsidRDefault="00116FAF" w:rsidP="00116FAF">
      <w:pPr>
        <w:jc w:val="both"/>
        <w:rPr>
          <w:kern w:val="2"/>
        </w:rPr>
      </w:pPr>
      <w:r>
        <w:rPr>
          <w:kern w:val="2"/>
        </w:rPr>
        <w:t>1 lipca 2023 r.</w:t>
      </w:r>
    </w:p>
    <w:p w:rsidR="00116FAF" w:rsidRDefault="00116FAF" w:rsidP="00116FAF">
      <w:pPr>
        <w:autoSpaceDE w:val="0"/>
        <w:autoSpaceDN w:val="0"/>
        <w:adjustRightInd w:val="0"/>
        <w:jc w:val="both"/>
        <w:rPr>
          <w:kern w:val="2"/>
        </w:rPr>
      </w:pPr>
    </w:p>
    <w:p w:rsidR="00D52281" w:rsidRDefault="00D52281" w:rsidP="00D52281">
      <w:pPr>
        <w:ind w:firstLine="708"/>
        <w:jc w:val="both"/>
        <w:rPr>
          <w:kern w:val="2"/>
        </w:rPr>
      </w:pPr>
    </w:p>
    <w:p w:rsidR="00116FAF" w:rsidRDefault="00116FAF" w:rsidP="00D52281">
      <w:pPr>
        <w:ind w:firstLine="708"/>
        <w:jc w:val="both"/>
        <w:rPr>
          <w:kern w:val="2"/>
        </w:rPr>
      </w:pPr>
    </w:p>
    <w:p w:rsidR="00116FAF" w:rsidRPr="00D52281" w:rsidRDefault="00116FAF" w:rsidP="00D52281">
      <w:pPr>
        <w:ind w:firstLine="708"/>
        <w:jc w:val="both"/>
        <w:rPr>
          <w:kern w:val="2"/>
        </w:rPr>
      </w:pPr>
    </w:p>
    <w:p w:rsidR="00D52281" w:rsidRPr="00D52281" w:rsidRDefault="00D52281" w:rsidP="00D52281">
      <w:pPr>
        <w:autoSpaceDE w:val="0"/>
        <w:autoSpaceDN w:val="0"/>
        <w:adjustRightInd w:val="0"/>
        <w:jc w:val="both"/>
        <w:rPr>
          <w:kern w:val="2"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6D1962" w:rsidRPr="00590781" w:rsidRDefault="006D1962" w:rsidP="006D1962">
      <w:pPr>
        <w:jc w:val="right"/>
        <w:rPr>
          <w:b/>
          <w:sz w:val="18"/>
          <w:szCs w:val="18"/>
        </w:rPr>
      </w:pPr>
      <w:r w:rsidRPr="00590781">
        <w:rPr>
          <w:b/>
          <w:sz w:val="18"/>
          <w:szCs w:val="18"/>
        </w:rPr>
        <w:t xml:space="preserve">Załącznik nr </w:t>
      </w:r>
      <w:r w:rsidR="007F1400">
        <w:rPr>
          <w:b/>
          <w:sz w:val="18"/>
          <w:szCs w:val="18"/>
        </w:rPr>
        <w:t>1</w:t>
      </w:r>
    </w:p>
    <w:p w:rsidR="00555196" w:rsidRPr="00590781" w:rsidRDefault="00555196" w:rsidP="00555196">
      <w:pPr>
        <w:rPr>
          <w:color w:val="FF0000"/>
          <w:kern w:val="2"/>
          <w:sz w:val="18"/>
          <w:szCs w:val="18"/>
        </w:rPr>
      </w:pPr>
      <w:r w:rsidRPr="00590781">
        <w:rPr>
          <w:kern w:val="2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590781">
        <w:rPr>
          <w:kern w:val="2"/>
          <w:sz w:val="18"/>
          <w:szCs w:val="18"/>
        </w:rPr>
        <w:t xml:space="preserve">                         </w:t>
      </w:r>
      <w:r w:rsidRPr="00590781">
        <w:rPr>
          <w:kern w:val="2"/>
          <w:sz w:val="18"/>
          <w:szCs w:val="18"/>
        </w:rPr>
        <w:t xml:space="preserve">do zarządzenia </w:t>
      </w:r>
      <w:r w:rsidRPr="007F1400">
        <w:rPr>
          <w:kern w:val="2"/>
          <w:sz w:val="18"/>
          <w:szCs w:val="18"/>
        </w:rPr>
        <w:t xml:space="preserve">Nr </w:t>
      </w:r>
      <w:r w:rsidR="007F1400" w:rsidRPr="007F1400">
        <w:rPr>
          <w:kern w:val="2"/>
          <w:sz w:val="18"/>
          <w:szCs w:val="18"/>
        </w:rPr>
        <w:t>RZ 5</w:t>
      </w:r>
      <w:r w:rsidRPr="007F1400">
        <w:rPr>
          <w:kern w:val="2"/>
          <w:sz w:val="18"/>
          <w:szCs w:val="18"/>
        </w:rPr>
        <w:t xml:space="preserve">/2023   </w:t>
      </w:r>
    </w:p>
    <w:p w:rsidR="00555196" w:rsidRPr="00590781" w:rsidRDefault="00555196" w:rsidP="00555196">
      <w:pPr>
        <w:rPr>
          <w:kern w:val="2"/>
          <w:sz w:val="18"/>
          <w:szCs w:val="18"/>
        </w:rPr>
      </w:pPr>
      <w:r w:rsidRPr="00590781">
        <w:rPr>
          <w:color w:val="FF0000"/>
          <w:kern w:val="2"/>
          <w:sz w:val="18"/>
          <w:szCs w:val="18"/>
        </w:rPr>
        <w:t xml:space="preserve">                                                                                             </w:t>
      </w:r>
      <w:r w:rsidR="00AD32C9" w:rsidRPr="00590781">
        <w:rPr>
          <w:color w:val="FF0000"/>
          <w:kern w:val="2"/>
          <w:sz w:val="18"/>
          <w:szCs w:val="18"/>
        </w:rPr>
        <w:t xml:space="preserve">              </w:t>
      </w:r>
      <w:r w:rsidR="00CA48CA" w:rsidRPr="00590781">
        <w:rPr>
          <w:color w:val="FF0000"/>
          <w:kern w:val="2"/>
          <w:sz w:val="18"/>
          <w:szCs w:val="18"/>
        </w:rPr>
        <w:t xml:space="preserve">      </w:t>
      </w:r>
      <w:r w:rsidR="00590781">
        <w:rPr>
          <w:color w:val="FF0000"/>
          <w:kern w:val="2"/>
          <w:sz w:val="18"/>
          <w:szCs w:val="18"/>
        </w:rPr>
        <w:t xml:space="preserve">                                             </w:t>
      </w:r>
      <w:r w:rsidRPr="00590781">
        <w:rPr>
          <w:kern w:val="2"/>
          <w:sz w:val="18"/>
          <w:szCs w:val="18"/>
        </w:rPr>
        <w:t xml:space="preserve">Dyrektora </w:t>
      </w:r>
      <w:r w:rsidR="00CA48CA" w:rsidRPr="00590781">
        <w:rPr>
          <w:kern w:val="2"/>
          <w:sz w:val="18"/>
          <w:szCs w:val="18"/>
        </w:rPr>
        <w:t xml:space="preserve">Miejskiego Przedszkola </w:t>
      </w:r>
    </w:p>
    <w:p w:rsidR="00555196" w:rsidRPr="00590781" w:rsidRDefault="00555196" w:rsidP="00555196">
      <w:pPr>
        <w:rPr>
          <w:kern w:val="2"/>
          <w:sz w:val="18"/>
          <w:szCs w:val="18"/>
        </w:rPr>
      </w:pPr>
      <w:r w:rsidRPr="00590781">
        <w:rPr>
          <w:kern w:val="2"/>
          <w:sz w:val="18"/>
          <w:szCs w:val="18"/>
        </w:rPr>
        <w:t xml:space="preserve">                                                                                                    </w:t>
      </w:r>
      <w:r w:rsidR="00AD32C9" w:rsidRPr="00590781">
        <w:rPr>
          <w:kern w:val="2"/>
          <w:sz w:val="18"/>
          <w:szCs w:val="18"/>
        </w:rPr>
        <w:t xml:space="preserve">             </w:t>
      </w:r>
      <w:r w:rsidR="00590781">
        <w:rPr>
          <w:kern w:val="2"/>
          <w:sz w:val="18"/>
          <w:szCs w:val="18"/>
        </w:rPr>
        <w:t xml:space="preserve">                                             </w:t>
      </w:r>
      <w:r w:rsidRPr="00590781">
        <w:rPr>
          <w:kern w:val="2"/>
          <w:sz w:val="18"/>
          <w:szCs w:val="18"/>
        </w:rPr>
        <w:t xml:space="preserve">w Sławkowie z dnia 30.06.2023 r. </w:t>
      </w:r>
    </w:p>
    <w:p w:rsidR="006D1962" w:rsidRDefault="006D1962" w:rsidP="006D1962">
      <w:pPr>
        <w:jc w:val="center"/>
        <w:rPr>
          <w:b/>
        </w:rPr>
      </w:pPr>
    </w:p>
    <w:p w:rsidR="006D1962" w:rsidRDefault="006D1962" w:rsidP="005F2EFE">
      <w:pPr>
        <w:jc w:val="center"/>
      </w:pPr>
      <w:r w:rsidRPr="00CB6D12">
        <w:rPr>
          <w:b/>
        </w:rPr>
        <w:t>Wykaz stanowisk, w tym stanowisk kierowniczych urzędniczych, pomocniczych i obsługi, minimalne wymagania kwalifikacyjne niezbędne do wykonywania pracy na poszczególnych stanowiskach, warunki i sposób wynagradzania pracowników niepedagogicznych zatrudnionych na podstawie umowy o pracę.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75"/>
        <w:gridCol w:w="1814"/>
        <w:gridCol w:w="3998"/>
        <w:gridCol w:w="1134"/>
      </w:tblGrid>
      <w:tr w:rsidR="006D1962" w:rsidTr="005F2EFE">
        <w:trPr>
          <w:trHeight w:val="37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l.p.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Stanowisko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</w:rPr>
            </w:pPr>
            <w:r>
              <w:rPr>
                <w:b/>
              </w:rPr>
              <w:t>Minimalny poziom wynagrodzenia zasadniczego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</w:rPr>
            </w:pPr>
            <w:r>
              <w:rPr>
                <w:b/>
              </w:rPr>
              <w:t>Minimalne wymagania kwalifikacyjne</w:t>
            </w:r>
          </w:p>
        </w:tc>
      </w:tr>
      <w:tr w:rsidR="006D1962" w:rsidTr="005F2EFE">
        <w:trPr>
          <w:trHeight w:val="71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2" w:rsidRDefault="006D1962">
            <w:pPr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2" w:rsidRDefault="006D1962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2" w:rsidRDefault="006D1962">
            <w:pPr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</w:rPr>
            </w:pPr>
            <w:r>
              <w:rPr>
                <w:b/>
              </w:rPr>
              <w:t>Wykształcenie oraz umiejętności zawodowe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b/>
              </w:rPr>
            </w:pPr>
            <w:r>
              <w:rPr>
                <w:b/>
              </w:rPr>
              <w:t>Staż pracy</w:t>
            </w:r>
          </w:p>
        </w:tc>
      </w:tr>
      <w:tr w:rsidR="005F2EFE" w:rsidTr="005F2EFE">
        <w:trPr>
          <w:trHeight w:val="103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EFE" w:rsidRDefault="005F2EFE" w:rsidP="005F2EFE">
            <w:pPr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FE" w:rsidRPr="00AE03C7" w:rsidRDefault="005F2EFE" w:rsidP="005F2EFE">
            <w:r w:rsidRPr="00AE03C7">
              <w:t>Intendent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FE" w:rsidRPr="00AE03C7" w:rsidRDefault="005F2EFE" w:rsidP="005F2EFE">
            <w:r w:rsidRPr="00AE03C7">
              <w:t>VII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E" w:rsidRPr="00AE03C7" w:rsidRDefault="005F2EFE" w:rsidP="005F2EFE">
            <w:r w:rsidRPr="00AE03C7">
              <w:t>Średnie zawodowe oraz posiadanie umiejętności  umożliwiających wykonywanie czynności zawartych w opisie stanowiska pracy.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FE" w:rsidRDefault="005F2EFE" w:rsidP="005F2EFE">
            <w:pPr>
              <w:spacing w:line="36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5F2EFE" w:rsidRDefault="005F2EFE" w:rsidP="005F2EFE">
            <w:pPr>
              <w:spacing w:line="360" w:lineRule="auto"/>
              <w:rPr>
                <w:b/>
              </w:rPr>
            </w:pPr>
          </w:p>
          <w:p w:rsidR="005F2EFE" w:rsidRDefault="005F2EFE" w:rsidP="005F2EFE">
            <w:pPr>
              <w:spacing w:line="360" w:lineRule="auto"/>
              <w:rPr>
                <w:b/>
              </w:rPr>
            </w:pPr>
          </w:p>
          <w:p w:rsidR="005F2EFE" w:rsidRDefault="005F2EFE" w:rsidP="005F2EFE">
            <w:pPr>
              <w:spacing w:line="360" w:lineRule="auto"/>
              <w:rPr>
                <w:b/>
              </w:rPr>
            </w:pPr>
          </w:p>
          <w:p w:rsidR="005F2EFE" w:rsidRDefault="005F2EFE" w:rsidP="005F2EFE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F2EFE" w:rsidTr="005F2EFE">
        <w:trPr>
          <w:trHeight w:val="1713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FE" w:rsidRDefault="005F2EFE" w:rsidP="005F2EFE">
            <w:pPr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E" w:rsidRPr="00AE03C7" w:rsidRDefault="005F2EFE" w:rsidP="005F2EFE"/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E" w:rsidRPr="00AE03C7" w:rsidRDefault="005F2EFE" w:rsidP="005F2EFE"/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E" w:rsidRPr="00AE03C7" w:rsidRDefault="005F2EFE" w:rsidP="005F2EFE">
            <w:r>
              <w:t>Zasadnicze zawodowe i odpowiednie wyszkolenie w zawodzie oraz posiadanie umiejętności  umożliwiających wykonywanie czynności zawartych w opisie stanowiska pracy.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E" w:rsidRDefault="005F2EFE" w:rsidP="005F2EFE">
            <w:pPr>
              <w:spacing w:line="360" w:lineRule="auto"/>
              <w:rPr>
                <w:b/>
              </w:rPr>
            </w:pPr>
          </w:p>
        </w:tc>
      </w:tr>
      <w:tr w:rsidR="006D1962" w:rsidTr="005F2E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62" w:rsidRDefault="006D1962" w:rsidP="0034148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CA48CA">
            <w:pPr>
              <w:spacing w:line="360" w:lineRule="auto"/>
            </w:pPr>
            <w:r>
              <w:t>Pomoc nauczyciela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 w:rsidR="00CA48CA">
              <w:rPr>
                <w:sz w:val="26"/>
                <w:szCs w:val="26"/>
              </w:rPr>
              <w:t>V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62" w:rsidRDefault="005F2EFE" w:rsidP="00555196">
            <w:r>
              <w:t>Podstawowe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5F2EFE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D1962" w:rsidTr="005F2E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0D4CA1">
            <w:pPr>
              <w:spacing w:line="360" w:lineRule="auto"/>
            </w:pPr>
            <w:r>
              <w:t>2</w:t>
            </w:r>
            <w:r w:rsidR="006D1962"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</w:pPr>
            <w:r>
              <w:t>Konserwator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62" w:rsidRDefault="006D1962" w:rsidP="00555196">
            <w:r>
              <w:t>zasadnicze zawodowe i odpowiednie wyszkolenie w zawodzie oraz posiadanie umiejętności  umożliwiających wykonywanie czynności zawartych w opisie stanowiska 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D1962" w:rsidTr="005F2E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0D4CA1">
            <w:pPr>
              <w:spacing w:line="360" w:lineRule="auto"/>
            </w:pPr>
            <w:r>
              <w:t>3</w:t>
            </w:r>
            <w:r w:rsidR="006D1962"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</w:pPr>
            <w:r>
              <w:t>Woźny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II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sz w:val="22"/>
                <w:szCs w:val="22"/>
              </w:rPr>
            </w:pPr>
            <w:r>
              <w:t>Podstawowe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D1962" w:rsidTr="005F2E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0D4CA1">
            <w:pPr>
              <w:spacing w:line="360" w:lineRule="auto"/>
            </w:pPr>
            <w:r>
              <w:t>4</w:t>
            </w:r>
            <w:r w:rsidR="006D1962"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0D4CA1" w:rsidP="000D4CA1">
            <w:pPr>
              <w:spacing w:line="360" w:lineRule="auto"/>
            </w:pPr>
            <w:r>
              <w:t>Kucharz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0D4CA1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V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5F2EFE">
            <w:pPr>
              <w:rPr>
                <w:sz w:val="22"/>
                <w:szCs w:val="22"/>
              </w:rPr>
            </w:pPr>
            <w:r>
              <w:t>Zasadnicze zawodowe</w:t>
            </w:r>
            <w:r w:rsidR="006D1962">
              <w:t xml:space="preserve"> oraz posiadanie umiejętności  umożliwiających wykonywanie czynności zawartych w </w:t>
            </w:r>
            <w:r w:rsidR="006D1962">
              <w:lastRenderedPageBreak/>
              <w:t>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0D4CA1" w:rsidTr="005F2E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0D4CA1">
            <w:pPr>
              <w:spacing w:line="360" w:lineRule="auto"/>
            </w:pPr>
            <w:r>
              <w:t>5.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0D4CA1">
            <w:pPr>
              <w:spacing w:line="360" w:lineRule="auto"/>
            </w:pPr>
            <w:r>
              <w:t>Pomoc kuchenna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0D4CA1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5F2EFE">
            <w:r>
              <w:t>Podstawowe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5F2EF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D4CA1" w:rsidTr="005F2E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0D4CA1">
            <w:pPr>
              <w:spacing w:line="360" w:lineRule="auto"/>
            </w:pPr>
            <w:r>
              <w:t>6.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0D4CA1">
            <w:pPr>
              <w:spacing w:line="360" w:lineRule="auto"/>
            </w:pPr>
            <w:r>
              <w:t>Pomoc administracyjna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0D4CA1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IV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5F2EFE">
            <w:r>
              <w:t>Zasadnicze zawodowe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1" w:rsidRDefault="005F2EF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B4AD6" w:rsidRPr="007F1400" w:rsidRDefault="006D1962" w:rsidP="00BB4AD6">
      <w:pPr>
        <w:rPr>
          <w:sz w:val="16"/>
          <w:szCs w:val="16"/>
        </w:rPr>
      </w:pPr>
      <w:r>
        <w:rPr>
          <w:b/>
          <w:sz w:val="26"/>
          <w:szCs w:val="26"/>
        </w:rPr>
        <w:t xml:space="preserve"> </w:t>
      </w:r>
      <w:r w:rsidR="00BB4AD6" w:rsidRPr="00BB4AD6">
        <w:rPr>
          <w:sz w:val="18"/>
          <w:szCs w:val="18"/>
          <w:vertAlign w:val="superscript"/>
        </w:rPr>
        <w:t>1)</w:t>
      </w:r>
      <w:r w:rsidR="00BB4AD6" w:rsidRPr="00BB4AD6">
        <w:rPr>
          <w:sz w:val="18"/>
          <w:szCs w:val="18"/>
        </w:rPr>
        <w:t xml:space="preserve"> </w:t>
      </w:r>
      <w:r w:rsidR="00BB4AD6" w:rsidRPr="005F2EFE">
        <w:rPr>
          <w:sz w:val="16"/>
          <w:szCs w:val="16"/>
        </w:rPr>
        <w:t xml:space="preserve">Szczegółowe wymagania kwalifikacyjne w zakresie wykształcenia i stażu pracy dla kierowniczych stanowisk urzędniczych i stanowisk urzędniczych, na których stosunek pracy nawiązano na podstawie umowy o pracę, uwzględniają wymagania określone w ustawie, przy czym do stażu pracy wymaganego na kierowniczych stanowiskach urzędniczych wlicza się wykonywanie działalności gospodarczej, zgodnie z </w:t>
      </w:r>
      <w:r w:rsidR="00BB4AD6" w:rsidRPr="007F1400">
        <w:rPr>
          <w:sz w:val="16"/>
          <w:szCs w:val="16"/>
        </w:rPr>
        <w:t xml:space="preserve">art. 6 ust. 4 pkt 1 ustawy. </w:t>
      </w:r>
    </w:p>
    <w:p w:rsidR="00BB4AD6" w:rsidRPr="005F2EFE" w:rsidRDefault="00BB4AD6" w:rsidP="00BB4AD6">
      <w:pPr>
        <w:rPr>
          <w:sz w:val="16"/>
          <w:szCs w:val="16"/>
        </w:rPr>
      </w:pPr>
      <w:r w:rsidRPr="005F2EFE">
        <w:rPr>
          <w:sz w:val="16"/>
          <w:szCs w:val="16"/>
          <w:vertAlign w:val="superscript"/>
        </w:rPr>
        <w:t>3)</w:t>
      </w:r>
      <w:r w:rsidRPr="005F2EFE">
        <w:rPr>
          <w:sz w:val="16"/>
          <w:szCs w:val="16"/>
        </w:rPr>
        <w:t xml:space="preserve"> Średnie o profilu ogólnym lub zawodowym umożliwiające wykonywanie zadań na stanowisku, a w odniesieniu do stanowisk urzędniczych i kierowniczych stanowisk urzędniczych i stanowisk pomocniczych stosownie do opisu stanowiska. </w:t>
      </w:r>
    </w:p>
    <w:p w:rsidR="00555196" w:rsidRPr="005F2EFE" w:rsidRDefault="00555196" w:rsidP="00555196">
      <w:pPr>
        <w:rPr>
          <w:sz w:val="16"/>
          <w:szCs w:val="16"/>
        </w:rPr>
      </w:pPr>
      <w:r w:rsidRPr="005F2EFE">
        <w:rPr>
          <w:sz w:val="16"/>
          <w:szCs w:val="16"/>
          <w:vertAlign w:val="superscript"/>
        </w:rPr>
        <w:t>4)</w:t>
      </w:r>
      <w:r w:rsidRPr="005F2EFE">
        <w:rPr>
          <w:sz w:val="16"/>
          <w:szCs w:val="16"/>
        </w:rPr>
        <w:t xml:space="preserve"> zasadnicze branżowe lub zawodowe umożliwiające wykonywanie zadań na stanowisku, stosownie do opisu stanowiska. </w:t>
      </w:r>
    </w:p>
    <w:p w:rsidR="00555196" w:rsidRPr="005F2EFE" w:rsidRDefault="00555196" w:rsidP="00555196">
      <w:pPr>
        <w:rPr>
          <w:sz w:val="16"/>
          <w:szCs w:val="16"/>
        </w:rPr>
      </w:pPr>
    </w:p>
    <w:p w:rsidR="00590781" w:rsidRDefault="00BB4AD6" w:rsidP="00BB4AD6">
      <w:pPr>
        <w:rPr>
          <w:kern w:val="2"/>
        </w:rPr>
      </w:pPr>
      <w:r w:rsidRPr="00BB4AD6">
        <w:rPr>
          <w:kern w:val="2"/>
        </w:rPr>
        <w:t xml:space="preserve">                                                                                                         </w:t>
      </w:r>
    </w:p>
    <w:p w:rsidR="00BB4AD6" w:rsidRPr="00590781" w:rsidRDefault="00BB4AD6" w:rsidP="00BB4AD6">
      <w:pPr>
        <w:rPr>
          <w:b/>
          <w:kern w:val="2"/>
          <w:sz w:val="18"/>
          <w:szCs w:val="18"/>
        </w:rPr>
      </w:pPr>
      <w:r w:rsidRPr="00590781">
        <w:rPr>
          <w:kern w:val="2"/>
          <w:sz w:val="18"/>
          <w:szCs w:val="18"/>
        </w:rPr>
        <w:t xml:space="preserve">  </w:t>
      </w:r>
      <w:r w:rsidR="00590781">
        <w:rPr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590781">
        <w:rPr>
          <w:b/>
          <w:kern w:val="2"/>
          <w:sz w:val="18"/>
          <w:szCs w:val="18"/>
        </w:rPr>
        <w:t xml:space="preserve">Załącznik Nr </w:t>
      </w:r>
      <w:r w:rsidR="00590781" w:rsidRPr="00590781">
        <w:rPr>
          <w:b/>
          <w:kern w:val="2"/>
          <w:sz w:val="18"/>
          <w:szCs w:val="18"/>
        </w:rPr>
        <w:t>2</w:t>
      </w:r>
      <w:r w:rsidRPr="00590781">
        <w:rPr>
          <w:b/>
          <w:kern w:val="2"/>
          <w:sz w:val="18"/>
          <w:szCs w:val="18"/>
        </w:rPr>
        <w:t xml:space="preserve"> </w:t>
      </w:r>
    </w:p>
    <w:p w:rsidR="00BB4AD6" w:rsidRPr="00590781" w:rsidRDefault="00BB4AD6" w:rsidP="00BB4AD6">
      <w:pPr>
        <w:rPr>
          <w:color w:val="FF0000"/>
          <w:kern w:val="2"/>
          <w:sz w:val="18"/>
          <w:szCs w:val="18"/>
        </w:rPr>
      </w:pPr>
      <w:r w:rsidRPr="00590781">
        <w:rPr>
          <w:kern w:val="2"/>
          <w:sz w:val="18"/>
          <w:szCs w:val="18"/>
        </w:rPr>
        <w:t xml:space="preserve">                                                                                                       </w:t>
      </w:r>
      <w:r w:rsidR="00590781">
        <w:rPr>
          <w:kern w:val="2"/>
          <w:sz w:val="18"/>
          <w:szCs w:val="18"/>
        </w:rPr>
        <w:t xml:space="preserve">                                                  </w:t>
      </w:r>
      <w:r w:rsidRPr="007F1400">
        <w:rPr>
          <w:kern w:val="2"/>
          <w:sz w:val="18"/>
          <w:szCs w:val="18"/>
        </w:rPr>
        <w:t xml:space="preserve">do zarządzenia Nr </w:t>
      </w:r>
      <w:r w:rsidR="007F1400" w:rsidRPr="007F1400">
        <w:rPr>
          <w:kern w:val="2"/>
          <w:sz w:val="18"/>
          <w:szCs w:val="18"/>
        </w:rPr>
        <w:t>RZ 5</w:t>
      </w:r>
      <w:r w:rsidRPr="007F1400">
        <w:rPr>
          <w:kern w:val="2"/>
          <w:sz w:val="18"/>
          <w:szCs w:val="18"/>
        </w:rPr>
        <w:t xml:space="preserve">/2023   </w:t>
      </w:r>
    </w:p>
    <w:p w:rsidR="00BB4AD6" w:rsidRPr="00590781" w:rsidRDefault="00BB4AD6" w:rsidP="00BB4AD6">
      <w:pPr>
        <w:rPr>
          <w:kern w:val="2"/>
          <w:sz w:val="18"/>
          <w:szCs w:val="18"/>
        </w:rPr>
      </w:pPr>
      <w:r w:rsidRPr="00590781">
        <w:rPr>
          <w:color w:val="FF0000"/>
          <w:kern w:val="2"/>
          <w:sz w:val="18"/>
          <w:szCs w:val="18"/>
        </w:rPr>
        <w:t xml:space="preserve">                                                                                             </w:t>
      </w:r>
      <w:r w:rsidR="00590781">
        <w:rPr>
          <w:color w:val="FF0000"/>
          <w:kern w:val="2"/>
          <w:sz w:val="18"/>
          <w:szCs w:val="18"/>
        </w:rPr>
        <w:t xml:space="preserve">                                                            </w:t>
      </w:r>
      <w:r w:rsidRPr="00590781">
        <w:rPr>
          <w:kern w:val="2"/>
          <w:sz w:val="18"/>
          <w:szCs w:val="18"/>
        </w:rPr>
        <w:t xml:space="preserve">Dyrektora </w:t>
      </w:r>
      <w:r w:rsidR="00C744C5" w:rsidRPr="00590781">
        <w:rPr>
          <w:kern w:val="2"/>
          <w:sz w:val="18"/>
          <w:szCs w:val="18"/>
        </w:rPr>
        <w:t>Miejskiego Przedszkola</w:t>
      </w:r>
    </w:p>
    <w:p w:rsidR="00BB4AD6" w:rsidRPr="00590781" w:rsidRDefault="00BB4AD6" w:rsidP="00BB4AD6">
      <w:pPr>
        <w:rPr>
          <w:kern w:val="2"/>
          <w:sz w:val="18"/>
          <w:szCs w:val="18"/>
        </w:rPr>
      </w:pPr>
      <w:r w:rsidRPr="00590781">
        <w:rPr>
          <w:kern w:val="2"/>
          <w:sz w:val="18"/>
          <w:szCs w:val="18"/>
        </w:rPr>
        <w:t xml:space="preserve">                                                                                                    </w:t>
      </w:r>
      <w:r w:rsidR="00590781">
        <w:rPr>
          <w:kern w:val="2"/>
          <w:sz w:val="18"/>
          <w:szCs w:val="18"/>
        </w:rPr>
        <w:t xml:space="preserve">                                                     </w:t>
      </w:r>
      <w:r w:rsidRPr="00590781">
        <w:rPr>
          <w:kern w:val="2"/>
          <w:sz w:val="18"/>
          <w:szCs w:val="18"/>
        </w:rPr>
        <w:t xml:space="preserve">w Sławkowie z dnia </w:t>
      </w:r>
      <w:r w:rsidR="00555196" w:rsidRPr="00590781">
        <w:rPr>
          <w:kern w:val="2"/>
          <w:sz w:val="18"/>
          <w:szCs w:val="18"/>
        </w:rPr>
        <w:t>3</w:t>
      </w:r>
      <w:r w:rsidRPr="00590781">
        <w:rPr>
          <w:kern w:val="2"/>
          <w:sz w:val="18"/>
          <w:szCs w:val="18"/>
        </w:rPr>
        <w:t>0.0</w:t>
      </w:r>
      <w:r w:rsidR="00555196" w:rsidRPr="00590781">
        <w:rPr>
          <w:kern w:val="2"/>
          <w:sz w:val="18"/>
          <w:szCs w:val="18"/>
        </w:rPr>
        <w:t>6</w:t>
      </w:r>
      <w:r w:rsidRPr="00590781">
        <w:rPr>
          <w:kern w:val="2"/>
          <w:sz w:val="18"/>
          <w:szCs w:val="18"/>
        </w:rPr>
        <w:t xml:space="preserve">.2023 r. </w:t>
      </w:r>
    </w:p>
    <w:p w:rsidR="00BB4AD6" w:rsidRPr="00590781" w:rsidRDefault="00BB4AD6" w:rsidP="00BB4AD6">
      <w:pPr>
        <w:rPr>
          <w:kern w:val="2"/>
          <w:sz w:val="18"/>
          <w:szCs w:val="18"/>
        </w:rPr>
      </w:pPr>
    </w:p>
    <w:p w:rsidR="00BB4AD6" w:rsidRPr="00BB4AD6" w:rsidRDefault="00BB4AD6" w:rsidP="00BB4AD6">
      <w:pPr>
        <w:keepNext/>
        <w:widowControl/>
        <w:suppressAutoHyphens w:val="0"/>
        <w:outlineLvl w:val="1"/>
        <w:rPr>
          <w:rFonts w:eastAsia="Times New Roman"/>
          <w:kern w:val="0"/>
          <w:szCs w:val="20"/>
          <w:lang w:eastAsia="pl-PL"/>
        </w:rPr>
      </w:pPr>
      <w:r w:rsidRPr="00BB4AD6">
        <w:rPr>
          <w:rFonts w:eastAsia="Times New Roman"/>
          <w:kern w:val="0"/>
          <w:szCs w:val="20"/>
          <w:lang w:eastAsia="pl-PL"/>
        </w:rPr>
        <w:t>TABELA</w:t>
      </w:r>
    </w:p>
    <w:p w:rsidR="00BB4AD6" w:rsidRPr="00BB4AD6" w:rsidRDefault="00BB4AD6" w:rsidP="00BB4AD6">
      <w:pPr>
        <w:jc w:val="center"/>
        <w:rPr>
          <w:kern w:val="2"/>
          <w:sz w:val="28"/>
        </w:rPr>
      </w:pPr>
      <w:r w:rsidRPr="00BB4AD6">
        <w:rPr>
          <w:b/>
          <w:kern w:val="2"/>
          <w:sz w:val="28"/>
        </w:rPr>
        <w:t>MINIMALNY I MAKSYMALNY POZIOM MIESIĘCZNEGO WYNAGRODZENIA ZASADNICZEGO DLA 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BB4AD6" w:rsidRPr="00BB4AD6" w:rsidTr="0067206D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 </w:t>
            </w: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Minimalna i maksymalna kwota w złotych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3300,00 –  4750,00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3350,00 –  5000,00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3400,00 –  5250,00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3450,00 –  5450,00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3500,00 –  5650,00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3 550,00 –  5850,00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3600,00 –  6050,00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3650,00 –  6250,00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3700,00 –  6350,00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3800,00 –  6450,00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3900,00 –  6550,00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4000,00 –  6650,00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4100,00 –  6750,00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lastRenderedPageBreak/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4200,00 –  6850,00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4300,00 –  6950,00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4400,00 –  7050,00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4600,00 –  7150,00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4800,00 –  7250,00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5000,00 –  7350,00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5200,00 –  7450,00</w:t>
            </w:r>
          </w:p>
        </w:tc>
      </w:tr>
    </w:tbl>
    <w:p w:rsidR="00BB4AD6" w:rsidRPr="00BB4AD6" w:rsidRDefault="00BB4AD6" w:rsidP="00BB4AD6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</w:p>
    <w:p w:rsidR="00BB4AD6" w:rsidRPr="00BB4AD6" w:rsidRDefault="00BB4AD6" w:rsidP="00BB4AD6">
      <w:pPr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BB4AD6">
        <w:rPr>
          <w:kern w:val="2"/>
        </w:rPr>
        <w:t xml:space="preserve">                 </w:t>
      </w:r>
    </w:p>
    <w:p w:rsidR="006D1962" w:rsidRDefault="006D1962" w:rsidP="006D1962">
      <w:pPr>
        <w:spacing w:line="360" w:lineRule="auto"/>
        <w:rPr>
          <w:b/>
          <w:sz w:val="26"/>
          <w:szCs w:val="26"/>
        </w:rPr>
      </w:pPr>
    </w:p>
    <w:p w:rsidR="00ED158A" w:rsidRDefault="00ED158A"/>
    <w:sectPr w:rsidR="00ED158A" w:rsidSect="005F2EFE">
      <w:pgSz w:w="11906" w:h="16838"/>
      <w:pgMar w:top="851" w:right="110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795B40"/>
    <w:multiLevelType w:val="hybridMultilevel"/>
    <w:tmpl w:val="A16E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2"/>
    <w:rsid w:val="000D4CA1"/>
    <w:rsid w:val="00116FAF"/>
    <w:rsid w:val="0015782C"/>
    <w:rsid w:val="00555196"/>
    <w:rsid w:val="00590781"/>
    <w:rsid w:val="005F2EFE"/>
    <w:rsid w:val="006D1962"/>
    <w:rsid w:val="007F1400"/>
    <w:rsid w:val="00AD32C9"/>
    <w:rsid w:val="00BB4AD6"/>
    <w:rsid w:val="00C744C5"/>
    <w:rsid w:val="00CA48CA"/>
    <w:rsid w:val="00D52281"/>
    <w:rsid w:val="00DA672D"/>
    <w:rsid w:val="00E83364"/>
    <w:rsid w:val="00ED158A"/>
    <w:rsid w:val="00E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B6CF0-1D13-445B-A48F-FAD0C76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96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Grażyna Jasica</cp:lastModifiedBy>
  <cp:revision>2</cp:revision>
  <dcterms:created xsi:type="dcterms:W3CDTF">2024-06-12T11:34:00Z</dcterms:created>
  <dcterms:modified xsi:type="dcterms:W3CDTF">2024-06-12T11:34:00Z</dcterms:modified>
</cp:coreProperties>
</file>