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32" w:rsidRDefault="000A3A32" w:rsidP="000A3A32">
      <w:r>
        <w:t xml:space="preserve">                                                                                                    </w:t>
      </w:r>
      <w:proofErr w:type="gramStart"/>
      <w:r>
        <w:t>Sławków ,2016-09-19</w:t>
      </w:r>
      <w:proofErr w:type="gramEnd"/>
    </w:p>
    <w:p w:rsidR="000A3A32" w:rsidRDefault="000A3A32" w:rsidP="000A3A32"/>
    <w:p w:rsidR="000A3A32" w:rsidRDefault="000A3A32" w:rsidP="000A3A32">
      <w:pPr>
        <w:jc w:val="both"/>
      </w:pPr>
    </w:p>
    <w:p w:rsidR="000A3A32" w:rsidRDefault="000A3A32" w:rsidP="000A3A32">
      <w:pPr>
        <w:jc w:val="both"/>
      </w:pPr>
      <w:r>
        <w:t xml:space="preserve">                                               Zarządzenie RZ-4/2016</w:t>
      </w:r>
    </w:p>
    <w:p w:rsidR="000A3A32" w:rsidRDefault="000A3A32" w:rsidP="000A3A32">
      <w:pPr>
        <w:jc w:val="both"/>
      </w:pPr>
    </w:p>
    <w:p w:rsidR="000A3A32" w:rsidRDefault="000A3A32" w:rsidP="000A3A32">
      <w:pPr>
        <w:jc w:val="both"/>
      </w:pPr>
      <w:r w:rsidRPr="004B7CBB">
        <w:rPr>
          <w:b/>
        </w:rPr>
        <w:t>Dyrektora Miejskiego Prze</w:t>
      </w:r>
      <w:r>
        <w:rPr>
          <w:b/>
        </w:rPr>
        <w:t>dszkola w Sławkowie z dnia 19.09</w:t>
      </w:r>
      <w:r w:rsidRPr="004B7CBB">
        <w:rPr>
          <w:b/>
        </w:rPr>
        <w:t xml:space="preserve">.2016 </w:t>
      </w:r>
      <w:proofErr w:type="gramStart"/>
      <w:r w:rsidRPr="004B7CBB">
        <w:rPr>
          <w:b/>
        </w:rPr>
        <w:t>r</w:t>
      </w:r>
      <w:proofErr w:type="gramEnd"/>
      <w:r w:rsidRPr="004B7CBB">
        <w:rPr>
          <w:b/>
        </w:rPr>
        <w:t>.</w:t>
      </w:r>
    </w:p>
    <w:p w:rsidR="000A3A32" w:rsidRDefault="000A3A32" w:rsidP="000A3A32">
      <w:pPr>
        <w:jc w:val="both"/>
      </w:pPr>
    </w:p>
    <w:p w:rsidR="000A3A32" w:rsidRPr="007F0D8D" w:rsidRDefault="000A3A32" w:rsidP="000A3A32">
      <w:pPr>
        <w:jc w:val="both"/>
      </w:pPr>
      <w:r>
        <w:t xml:space="preserve"> </w:t>
      </w:r>
      <w:proofErr w:type="gramStart"/>
      <w:r>
        <w:t>w</w:t>
      </w:r>
      <w:proofErr w:type="gramEnd"/>
      <w:r>
        <w:t xml:space="preserve"> sprawie przeprowadzenia likwidacji środków trwałych przestarzałych ekonomicznie w Miejskim </w:t>
      </w:r>
      <w:r w:rsidRPr="007F0D8D">
        <w:t>Przedszkolu w Sławkowie</w:t>
      </w:r>
    </w:p>
    <w:p w:rsidR="000A3A32" w:rsidRPr="007F0D8D" w:rsidRDefault="000A3A32" w:rsidP="000A3A32">
      <w:pPr>
        <w:jc w:val="both"/>
      </w:pPr>
      <w:r w:rsidRPr="007F0D8D">
        <w:t xml:space="preserve">Ustawa z dnia 29 września 1994r. o rachunkowości( </w:t>
      </w:r>
      <w:proofErr w:type="spellStart"/>
      <w:r w:rsidRPr="007F0D8D">
        <w:t>t.j</w:t>
      </w:r>
      <w:proofErr w:type="spellEnd"/>
      <w:r w:rsidRPr="007F0D8D">
        <w:t xml:space="preserve">. </w:t>
      </w:r>
      <w:proofErr w:type="spellStart"/>
      <w:proofErr w:type="gramStart"/>
      <w:r w:rsidRPr="007F0D8D">
        <w:t>Dz</w:t>
      </w:r>
      <w:proofErr w:type="spellEnd"/>
      <w:r w:rsidRPr="007F0D8D">
        <w:t xml:space="preserve"> .</w:t>
      </w:r>
      <w:proofErr w:type="gramEnd"/>
      <w:r w:rsidRPr="007F0D8D">
        <w:t xml:space="preserve">U . </w:t>
      </w:r>
      <w:proofErr w:type="gramStart"/>
      <w:r w:rsidRPr="007F0D8D">
        <w:t>z</w:t>
      </w:r>
      <w:proofErr w:type="gramEnd"/>
      <w:r w:rsidRPr="007F0D8D">
        <w:t xml:space="preserve"> 2016 poz.1047 ze zm.)</w:t>
      </w:r>
    </w:p>
    <w:p w:rsidR="000A3A32" w:rsidRDefault="000A3A32" w:rsidP="000A3A32">
      <w:pPr>
        <w:jc w:val="both"/>
      </w:pPr>
    </w:p>
    <w:p w:rsidR="000A3A32" w:rsidRDefault="000A3A32" w:rsidP="000A3A32">
      <w:pPr>
        <w:jc w:val="both"/>
        <w:rPr>
          <w:sz w:val="20"/>
          <w:szCs w:val="20"/>
        </w:rPr>
      </w:pPr>
      <w:r>
        <w:t xml:space="preserve">                                                      </w:t>
      </w:r>
      <w:proofErr w:type="gramStart"/>
      <w:r>
        <w:t>z</w:t>
      </w:r>
      <w:r w:rsidRPr="004B7CBB">
        <w:t>arządzam</w:t>
      </w:r>
      <w:proofErr w:type="gramEnd"/>
      <w:r w:rsidRPr="004B7CBB">
        <w:t>, co następuje</w:t>
      </w:r>
      <w:r>
        <w:t xml:space="preserve">                                    </w:t>
      </w:r>
      <w:r w:rsidRPr="00CD6E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</w:p>
    <w:p w:rsidR="000A3A32" w:rsidRPr="007437E1" w:rsidRDefault="000A3A32" w:rsidP="000A3A32">
      <w:pPr>
        <w:jc w:val="both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Pr="00CD6EC8">
        <w:rPr>
          <w:sz w:val="20"/>
          <w:szCs w:val="20"/>
        </w:rPr>
        <w:t xml:space="preserve">   </w:t>
      </w:r>
      <w:r w:rsidRPr="007437E1">
        <w:rPr>
          <w:b/>
        </w:rPr>
        <w:t>§1</w:t>
      </w:r>
    </w:p>
    <w:p w:rsidR="000A3A32" w:rsidRDefault="000A3A32" w:rsidP="000A3A32">
      <w:pPr>
        <w:jc w:val="both"/>
      </w:pPr>
    </w:p>
    <w:p w:rsidR="000A3A32" w:rsidRDefault="000A3A32" w:rsidP="000A3A32">
      <w:pPr>
        <w:jc w:val="both"/>
      </w:pPr>
      <w:r>
        <w:t xml:space="preserve">                                                   </w:t>
      </w:r>
    </w:p>
    <w:p w:rsidR="000A3A32" w:rsidRDefault="000A3A32" w:rsidP="000A3A32">
      <w:pPr>
        <w:jc w:val="both"/>
      </w:pPr>
    </w:p>
    <w:p w:rsidR="000A3A32" w:rsidRDefault="000A3A32" w:rsidP="000A3A32">
      <w:pPr>
        <w:jc w:val="both"/>
      </w:pPr>
      <w:r w:rsidRPr="00CD6EC8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</w:t>
      </w:r>
      <w:r w:rsidRPr="00CD6EC8">
        <w:rPr>
          <w:sz w:val="20"/>
          <w:szCs w:val="20"/>
        </w:rPr>
        <w:t xml:space="preserve"> </w:t>
      </w:r>
    </w:p>
    <w:p w:rsidR="000A3A32" w:rsidRDefault="000A3A32" w:rsidP="000A3A32">
      <w:pPr>
        <w:jc w:val="both"/>
      </w:pPr>
      <w:r>
        <w:t xml:space="preserve">Na Radzie </w:t>
      </w:r>
      <w:proofErr w:type="gramStart"/>
      <w:r>
        <w:t>Pedagogicznej  dnia</w:t>
      </w:r>
      <w:proofErr w:type="gramEnd"/>
      <w:r>
        <w:t xml:space="preserve"> 15.09.2016 r. została </w:t>
      </w:r>
      <w:proofErr w:type="gramStart"/>
      <w:r>
        <w:t>powołana  komisja</w:t>
      </w:r>
      <w:proofErr w:type="gramEnd"/>
      <w:r>
        <w:t xml:space="preserve"> likwidacyjna w składzie:</w:t>
      </w:r>
    </w:p>
    <w:p w:rsidR="000A3A32" w:rsidRDefault="000A3A32" w:rsidP="000A3A32">
      <w:pPr>
        <w:jc w:val="both"/>
      </w:pPr>
    </w:p>
    <w:p w:rsidR="000A3A32" w:rsidRDefault="000A3A32" w:rsidP="000A3A32">
      <w:pPr>
        <w:jc w:val="both"/>
      </w:pPr>
      <w:r>
        <w:t xml:space="preserve">Pietrzyk Dorota –przewodnicząca komisji </w:t>
      </w:r>
    </w:p>
    <w:p w:rsidR="000A3A32" w:rsidRDefault="000A3A32" w:rsidP="000A3A32">
      <w:pPr>
        <w:jc w:val="both"/>
      </w:pPr>
    </w:p>
    <w:p w:rsidR="000A3A32" w:rsidRDefault="000A3A32" w:rsidP="000A3A32">
      <w:pPr>
        <w:jc w:val="both"/>
      </w:pPr>
      <w:r>
        <w:t>Członkowie komisji</w:t>
      </w:r>
    </w:p>
    <w:p w:rsidR="000A3A32" w:rsidRDefault="000A3A32" w:rsidP="000A3A32">
      <w:pPr>
        <w:jc w:val="both"/>
      </w:pPr>
    </w:p>
    <w:p w:rsidR="000A3A32" w:rsidRDefault="000A3A32" w:rsidP="000A3A32">
      <w:pPr>
        <w:jc w:val="both"/>
      </w:pPr>
      <w:r>
        <w:t>Cebo Jolanta</w:t>
      </w:r>
    </w:p>
    <w:p w:rsidR="000A3A32" w:rsidRDefault="000A3A32" w:rsidP="000A3A32">
      <w:pPr>
        <w:jc w:val="both"/>
      </w:pPr>
      <w:r>
        <w:t>Pietrzyk Beata</w:t>
      </w:r>
    </w:p>
    <w:p w:rsidR="000A3A32" w:rsidRDefault="000A3A32" w:rsidP="000A3A32">
      <w:pPr>
        <w:jc w:val="both"/>
      </w:pPr>
    </w:p>
    <w:p w:rsidR="000A3A32" w:rsidRDefault="000A3A32" w:rsidP="000A3A32">
      <w:pPr>
        <w:jc w:val="both"/>
      </w:pPr>
    </w:p>
    <w:p w:rsidR="000A3A32" w:rsidRDefault="000A3A32" w:rsidP="000A3A32">
      <w:pPr>
        <w:jc w:val="both"/>
      </w:pPr>
      <w:r>
        <w:t xml:space="preserve"> Do realizacji zarządzenia zobowiązani są członkowie komisji likwidacyjnej.</w:t>
      </w:r>
    </w:p>
    <w:p w:rsidR="000A3A32" w:rsidRPr="007437E1" w:rsidRDefault="000A3A32" w:rsidP="000A3A32">
      <w:pPr>
        <w:jc w:val="both"/>
        <w:rPr>
          <w:b/>
        </w:rPr>
      </w:pPr>
      <w:r>
        <w:t xml:space="preserve">                                                  </w:t>
      </w:r>
      <w:r w:rsidRPr="00CD6E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</w:t>
      </w:r>
      <w:r w:rsidRPr="00CD6EC8">
        <w:rPr>
          <w:sz w:val="20"/>
          <w:szCs w:val="20"/>
        </w:rPr>
        <w:t xml:space="preserve">  </w:t>
      </w:r>
      <w:r>
        <w:rPr>
          <w:b/>
        </w:rPr>
        <w:t>§2</w:t>
      </w:r>
    </w:p>
    <w:p w:rsidR="000A3A32" w:rsidRDefault="000A3A32" w:rsidP="000A3A32">
      <w:pPr>
        <w:jc w:val="both"/>
      </w:pPr>
    </w:p>
    <w:p w:rsidR="000A3A32" w:rsidRDefault="000A3A32" w:rsidP="000A3A32">
      <w:pPr>
        <w:jc w:val="both"/>
      </w:pPr>
      <w:r>
        <w:t>Zarządzenie wchodzi w życie z dniem podpisania.</w:t>
      </w:r>
    </w:p>
    <w:p w:rsidR="000A3A32" w:rsidRDefault="000A3A32" w:rsidP="000A3A32"/>
    <w:p w:rsidR="000A3A32" w:rsidRDefault="000A3A32" w:rsidP="000A3A32"/>
    <w:p w:rsidR="000A3A32" w:rsidRPr="003F2063" w:rsidRDefault="000A3A32" w:rsidP="000A3A32">
      <w:pPr>
        <w:rPr>
          <w:b/>
          <w:sz w:val="28"/>
          <w:szCs w:val="28"/>
        </w:rPr>
      </w:pPr>
    </w:p>
    <w:p w:rsidR="000A3A32" w:rsidRDefault="000A3A32" w:rsidP="000A3A32">
      <w:pPr>
        <w:rPr>
          <w:b/>
          <w:sz w:val="28"/>
          <w:szCs w:val="28"/>
        </w:rPr>
      </w:pPr>
    </w:p>
    <w:p w:rsidR="000A3A32" w:rsidRDefault="000A3A32" w:rsidP="000A3A32">
      <w:pPr>
        <w:rPr>
          <w:b/>
          <w:sz w:val="28"/>
          <w:szCs w:val="28"/>
        </w:rPr>
      </w:pPr>
    </w:p>
    <w:p w:rsidR="000A3A32" w:rsidRDefault="000A3A32" w:rsidP="000A3A32">
      <w:pPr>
        <w:rPr>
          <w:b/>
          <w:sz w:val="28"/>
          <w:szCs w:val="28"/>
        </w:rPr>
      </w:pPr>
    </w:p>
    <w:p w:rsidR="006F7397" w:rsidRDefault="006F7397">
      <w:bookmarkStart w:id="0" w:name="_GoBack"/>
      <w:bookmarkEnd w:id="0"/>
    </w:p>
    <w:sectPr w:rsidR="006F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32"/>
    <w:rsid w:val="000A3A32"/>
    <w:rsid w:val="006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E57DB-F949-4D27-9DF4-D207AC70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3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1</cp:revision>
  <dcterms:created xsi:type="dcterms:W3CDTF">2024-06-12T06:48:00Z</dcterms:created>
  <dcterms:modified xsi:type="dcterms:W3CDTF">2024-06-12T06:51:00Z</dcterms:modified>
</cp:coreProperties>
</file>