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7B" w:rsidRDefault="00C3477B" w:rsidP="00237C7B">
      <w:pPr>
        <w:spacing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 do Zarządzenia  Nr RZ—2/2022 z dnia 01.02.2022</w:t>
      </w:r>
    </w:p>
    <w:p w:rsidR="00C3477B" w:rsidRDefault="00C3477B" w:rsidP="00237C7B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Dyrektora Miejskiego Przedszkola w Sławkowie.</w:t>
      </w:r>
    </w:p>
    <w:p w:rsidR="00C3477B" w:rsidRPr="007363AA" w:rsidRDefault="00C3477B">
      <w:pPr>
        <w:rPr>
          <w:b/>
          <w:bCs/>
          <w:sz w:val="16"/>
          <w:szCs w:val="16"/>
        </w:rPr>
      </w:pPr>
    </w:p>
    <w:p w:rsidR="00C3477B" w:rsidRDefault="00C3477B" w:rsidP="00A02C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REGULAMIN REKRUTACJI NA ROK SZKOLNY 2022/2023</w:t>
      </w:r>
    </w:p>
    <w:p w:rsidR="00C3477B" w:rsidRDefault="00C3477B" w:rsidP="00A02C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Miejskiego Przedszkola w Sławkowie</w:t>
      </w:r>
    </w:p>
    <w:p w:rsidR="00C3477B" w:rsidRPr="007363AA" w:rsidRDefault="00C3477B" w:rsidP="008C1175">
      <w:pPr>
        <w:rPr>
          <w:b/>
          <w:bCs/>
          <w:sz w:val="16"/>
          <w:szCs w:val="16"/>
        </w:rPr>
      </w:pPr>
    </w:p>
    <w:p w:rsidR="00C3477B" w:rsidRPr="007363AA" w:rsidRDefault="00C3477B" w:rsidP="008C1175">
      <w:pPr>
        <w:rPr>
          <w:b/>
          <w:bCs/>
          <w:sz w:val="16"/>
          <w:szCs w:val="16"/>
        </w:rPr>
      </w:pPr>
    </w:p>
    <w:p w:rsidR="00C3477B" w:rsidRDefault="00C3477B" w:rsidP="008C1175">
      <w:pPr>
        <w:spacing w:line="240" w:lineRule="auto"/>
        <w:rPr>
          <w:b/>
          <w:bCs/>
          <w:sz w:val="24"/>
          <w:szCs w:val="24"/>
        </w:rPr>
      </w:pPr>
      <w:r w:rsidRPr="00F07951">
        <w:rPr>
          <w:b/>
          <w:bCs/>
          <w:sz w:val="24"/>
          <w:szCs w:val="24"/>
        </w:rPr>
        <w:t>PODSTAWA PRAWNA</w:t>
      </w:r>
      <w:r>
        <w:rPr>
          <w:b/>
          <w:bCs/>
          <w:sz w:val="24"/>
          <w:szCs w:val="24"/>
        </w:rPr>
        <w:t>:</w:t>
      </w:r>
    </w:p>
    <w:p w:rsidR="00C3477B" w:rsidRPr="00E63EFE" w:rsidRDefault="00C3477B" w:rsidP="00D63BB5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5" w:history="1">
        <w:r w:rsidRPr="00E63EFE">
          <w:rPr>
            <w:rStyle w:val="Hyperlink"/>
            <w:color w:val="auto"/>
            <w:sz w:val="24"/>
            <w:szCs w:val="24"/>
            <w:u w:val="none"/>
          </w:rPr>
          <w:t>Ustawa z dnia 14 gr</w:t>
        </w:r>
        <w:r>
          <w:rPr>
            <w:rStyle w:val="Hyperlink"/>
            <w:color w:val="auto"/>
            <w:sz w:val="24"/>
            <w:szCs w:val="24"/>
            <w:u w:val="none"/>
          </w:rPr>
          <w:t>udnia 2016 r. Prawo oświatowe  (Dz. U. z 2021 r. poz. 1082</w:t>
        </w:r>
        <w:r w:rsidRPr="00E63EFE">
          <w:rPr>
            <w:rStyle w:val="Hyperlink"/>
            <w:color w:val="auto"/>
            <w:sz w:val="24"/>
            <w:szCs w:val="24"/>
            <w:u w:val="none"/>
          </w:rPr>
          <w:t xml:space="preserve"> ze zm.) </w:t>
        </w:r>
      </w:hyperlink>
    </w:p>
    <w:p w:rsidR="00C3477B" w:rsidRDefault="00C3477B" w:rsidP="0046249D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6" w:history="1">
        <w:r w:rsidRPr="00E63EFE">
          <w:rPr>
            <w:rStyle w:val="Hyperlink"/>
            <w:color w:val="auto"/>
            <w:sz w:val="24"/>
            <w:szCs w:val="24"/>
            <w:u w:val="none"/>
          </w:rPr>
          <w:t xml:space="preserve">Rozporządzenie Ministra Edukacji Narodowej z dnia 21 sierpnia 2019 r. w sprawie przeprowadzania postępowania rekrutacyjnego oraz postępowania uzupełniającego do publicznych przedszkoli, szkół, placówek i centrów (Dz. U. z 2019 r. poz. 1737) </w:t>
        </w:r>
      </w:hyperlink>
    </w:p>
    <w:p w:rsidR="00C3477B" w:rsidRDefault="00C3477B" w:rsidP="00EE4036">
      <w:pPr>
        <w:numPr>
          <w:ilvl w:val="0"/>
          <w:numId w:val="3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Uchwała Nr XXXIII/238/2017 Rady Miejskiej w Sławkowie z dnia 16 lutego 2017r. w sprawie określenia kryteriów branych pod uwagę w postępowaniu rekrutacyjnym i uzupełniającym do publicznych szkół podstawowych i publicznego przedszkola, dla których organem prowadzącym jest Gmina Sławków oraz dokumentów niezbędnych do potwierdzenia spełnienia tych kryteriów</w:t>
      </w:r>
    </w:p>
    <w:p w:rsidR="00C3477B" w:rsidRDefault="00C3477B" w:rsidP="00802490">
      <w:pPr>
        <w:numPr>
          <w:ilvl w:val="0"/>
          <w:numId w:val="3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Uchwała Nr XXXIV/251/2017 Rady Miejskiej w Sławkowie z dnia 23 marca 2017r. w sprawie zmiany uchwały Nr XXXIII/238/2017 z dnia 16 lutego 2017r. w sprawie określenia kryteriów branych pod uwagę w postępowaniu rekrutacyjnym i uzupełniającym do publicznych szkół podstawowych i publicznego przedszkola, dla których organem prowadzącym jest Gmina Sławków oraz dokumentów niezbędnych do potwierdzenia spełnienia tych kryteriów</w:t>
      </w:r>
    </w:p>
    <w:p w:rsidR="00C3477B" w:rsidRPr="00CD3397" w:rsidRDefault="00C3477B" w:rsidP="00EE4036">
      <w:pPr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CD3397">
        <w:rPr>
          <w:sz w:val="24"/>
          <w:szCs w:val="24"/>
        </w:rPr>
        <w:t>Zarządzenie NR RZ-12/2022 Burmistrza Miasta Sławkowa z dnia 28 stycznia 2022</w:t>
      </w:r>
      <w:r>
        <w:rPr>
          <w:sz w:val="24"/>
          <w:szCs w:val="24"/>
        </w:rPr>
        <w:t>r.</w:t>
      </w:r>
      <w:r w:rsidRPr="00CD3397">
        <w:rPr>
          <w:sz w:val="24"/>
          <w:szCs w:val="24"/>
        </w:rPr>
        <w:t xml:space="preserve"> w sprawie ustalenia terminów przeprowadzenia postępowania rekrutacyjnego i postępowania uzupełniającego do miejskiego przedszkola oraz do klas pierwszych szkół podstawowych prowadzonych przez Gminę Sławków na rok szkolny 2022/2023</w:t>
      </w:r>
    </w:p>
    <w:p w:rsidR="00C3477B" w:rsidRPr="003E720F" w:rsidRDefault="00C3477B" w:rsidP="00EE4036">
      <w:pPr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3E720F">
        <w:rPr>
          <w:sz w:val="24"/>
          <w:szCs w:val="24"/>
        </w:rPr>
        <w:t>Zarządzenie  NR RZ-2/2022 Dyrektora Miejskiego Przedszkola  w Sławkowie z dnia 01.02.2022r. w sprawie: wprowadzenia do stosowania „Regulamin rekrutacji na rok szkolny 2022/2023 do Miejskiego Przedszkola w Sławkowie”.</w:t>
      </w:r>
    </w:p>
    <w:p w:rsidR="00C3477B" w:rsidRPr="007363AA" w:rsidRDefault="00C3477B" w:rsidP="00EE4036">
      <w:pPr>
        <w:rPr>
          <w:b/>
          <w:bCs/>
          <w:sz w:val="16"/>
          <w:szCs w:val="16"/>
        </w:rPr>
      </w:pPr>
    </w:p>
    <w:p w:rsidR="00C3477B" w:rsidRPr="007363AA" w:rsidRDefault="00C3477B" w:rsidP="00EE4036">
      <w:pPr>
        <w:rPr>
          <w:b/>
          <w:bCs/>
          <w:sz w:val="16"/>
          <w:szCs w:val="16"/>
        </w:rPr>
      </w:pPr>
    </w:p>
    <w:p w:rsidR="00C3477B" w:rsidRDefault="00C3477B" w:rsidP="00A02C78">
      <w:pPr>
        <w:rPr>
          <w:b/>
          <w:bCs/>
          <w:sz w:val="24"/>
          <w:szCs w:val="24"/>
        </w:rPr>
      </w:pPr>
      <w:r w:rsidRPr="00A07BF3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1.  POSTANOWIENIA</w:t>
      </w:r>
      <w:r w:rsidRPr="00A07BF3">
        <w:rPr>
          <w:b/>
          <w:bCs/>
          <w:sz w:val="24"/>
          <w:szCs w:val="24"/>
        </w:rPr>
        <w:t xml:space="preserve"> OGÓLNE</w:t>
      </w:r>
    </w:p>
    <w:p w:rsidR="00C3477B" w:rsidRDefault="00C3477B" w:rsidP="00A07B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07BF3">
        <w:rPr>
          <w:sz w:val="24"/>
          <w:szCs w:val="24"/>
        </w:rPr>
        <w:t>Ogłoszenie o rekrutacj</w:t>
      </w:r>
      <w:r>
        <w:rPr>
          <w:sz w:val="24"/>
          <w:szCs w:val="24"/>
        </w:rPr>
        <w:t>i dzieci do przedszkola poprzez:</w:t>
      </w:r>
    </w:p>
    <w:p w:rsidR="00C3477B" w:rsidRDefault="00C3477B" w:rsidP="00A07B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pisemne ogłoszenie w przedszkolu,</w:t>
      </w:r>
    </w:p>
    <w:p w:rsidR="00C3477B" w:rsidRDefault="00C3477B" w:rsidP="00A07B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komunikat na stronie internetowej Miejskiego Przedszkola w Sławkowie </w:t>
      </w:r>
      <w:hyperlink r:id="rId7" w:history="1">
        <w:r w:rsidRPr="00973964">
          <w:rPr>
            <w:rStyle w:val="Hyperlink"/>
            <w:sz w:val="24"/>
            <w:szCs w:val="24"/>
          </w:rPr>
          <w:t>www.przedszkoleslawkow.edupage.org.pl</w:t>
        </w:r>
      </w:hyperlink>
      <w:r>
        <w:rPr>
          <w:sz w:val="24"/>
          <w:szCs w:val="24"/>
        </w:rPr>
        <w:t xml:space="preserve"> </w:t>
      </w:r>
    </w:p>
    <w:p w:rsidR="00C3477B" w:rsidRPr="00EB0780" w:rsidRDefault="00C3477B" w:rsidP="00A4483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t xml:space="preserve">ogłoszenie w miesięczniku „Kurier Sławkowski” oraz na stronie Urzędu Miasta Sławków  </w:t>
      </w:r>
      <w:r w:rsidRPr="00EB0780">
        <w:t>www.slawkow.pl</w:t>
      </w:r>
    </w:p>
    <w:p w:rsidR="00C3477B" w:rsidRPr="007363AA" w:rsidRDefault="00C3477B" w:rsidP="00A44834">
      <w:pPr>
        <w:pStyle w:val="ListParagraph"/>
        <w:spacing w:line="240" w:lineRule="auto"/>
        <w:rPr>
          <w:sz w:val="16"/>
          <w:szCs w:val="16"/>
        </w:rPr>
      </w:pPr>
    </w:p>
    <w:p w:rsidR="00C3477B" w:rsidRPr="007363AA" w:rsidRDefault="00C3477B" w:rsidP="007363A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Postępowanie rekrutacyjne do przedszkola przeprowadzane jest, co roku na kolejny rok szkolny na wolne miejsca w przedszkolu.</w:t>
      </w:r>
    </w:p>
    <w:p w:rsidR="00C3477B" w:rsidRPr="007363AA" w:rsidRDefault="00C3477B" w:rsidP="00AE62C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Postępowanie rekrutacyjne prowadzone jest w terminach określonych w harmonogramie określonym Zarządzeniem Burmistrza Miasta Sławkowa i jest prowadzone przez Komisję Rekrutacyjną powołaną przez Dyrektora.</w:t>
      </w:r>
    </w:p>
    <w:p w:rsidR="00C3477B" w:rsidRPr="00AE62C5" w:rsidRDefault="00C3477B" w:rsidP="00E854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i/>
          <w:iCs/>
          <w:sz w:val="24"/>
          <w:szCs w:val="24"/>
          <w:lang w:eastAsia="pl-PL"/>
        </w:rPr>
      </w:pPr>
      <w:r w:rsidRPr="00AE62C5">
        <w:rPr>
          <w:sz w:val="24"/>
          <w:szCs w:val="24"/>
          <w:lang w:eastAsia="pl-PL"/>
        </w:rPr>
        <w:t xml:space="preserve">Rodzice dzieci już uczęszczających do przedszkola w terminie 7 dni przed rekrutacją składają deklarację o kontynuowaniu wychowania przedszkolnego w  Miejskim Przedszkolu w Sławkowie.   </w:t>
      </w:r>
      <w:r w:rsidRPr="00AE62C5">
        <w:rPr>
          <w:b/>
          <w:bCs/>
          <w:i/>
          <w:iCs/>
          <w:sz w:val="24"/>
          <w:szCs w:val="24"/>
          <w:lang w:eastAsia="pl-PL"/>
        </w:rPr>
        <w:t>(załącznik nr</w:t>
      </w:r>
      <w:r>
        <w:rPr>
          <w:b/>
          <w:bCs/>
          <w:i/>
          <w:iCs/>
          <w:sz w:val="24"/>
          <w:szCs w:val="24"/>
          <w:lang w:eastAsia="pl-PL"/>
        </w:rPr>
        <w:t xml:space="preserve"> </w:t>
      </w:r>
      <w:r w:rsidRPr="00AE62C5">
        <w:rPr>
          <w:b/>
          <w:bCs/>
          <w:i/>
          <w:iCs/>
          <w:sz w:val="24"/>
          <w:szCs w:val="24"/>
          <w:lang w:eastAsia="pl-PL"/>
        </w:rPr>
        <w:t>3).</w:t>
      </w:r>
    </w:p>
    <w:p w:rsidR="00C3477B" w:rsidRPr="007363AA" w:rsidRDefault="00C3477B" w:rsidP="00F049DE">
      <w:pPr>
        <w:pStyle w:val="ListParagraph"/>
        <w:rPr>
          <w:sz w:val="16"/>
          <w:szCs w:val="16"/>
        </w:rPr>
      </w:pPr>
    </w:p>
    <w:p w:rsidR="00C3477B" w:rsidRDefault="00C3477B" w:rsidP="00F049DE">
      <w:pPr>
        <w:rPr>
          <w:b/>
          <w:bCs/>
          <w:sz w:val="24"/>
          <w:szCs w:val="24"/>
        </w:rPr>
      </w:pPr>
      <w:r w:rsidRPr="00A07BF3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2.  ZASADY OGÓLNE</w:t>
      </w:r>
    </w:p>
    <w:p w:rsidR="00C3477B" w:rsidRDefault="00C3477B" w:rsidP="007930F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Proces rekrutacji i przyjęć do przedszkola jest prowadzony w ramach:</w:t>
      </w:r>
    </w:p>
    <w:p w:rsidR="00C3477B" w:rsidRDefault="00C3477B" w:rsidP="000B1F7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rekrutacji zasadniczej,</w:t>
      </w:r>
    </w:p>
    <w:p w:rsidR="00C3477B" w:rsidRPr="007363AA" w:rsidRDefault="00C3477B" w:rsidP="007363A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rekrutacji uzupełniającej.</w:t>
      </w:r>
    </w:p>
    <w:p w:rsidR="00C3477B" w:rsidRPr="007363AA" w:rsidRDefault="00C3477B" w:rsidP="007363A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 postępowaniu rekrutacyjnym uczestniczą dzieci zamieszkałe w Sławkowie, które dotychczas nie uczęszczały do Miejskiego Przedszkola w Sławkowie oraz te, których rodzice nie złożyli w określonym terminie deklaracji kontynuowania wychowania przedszkolnego w naszym przedszkolu.</w:t>
      </w:r>
    </w:p>
    <w:p w:rsidR="00C3477B" w:rsidRPr="007363AA" w:rsidRDefault="00C3477B" w:rsidP="007363AA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Wychowanie przedszkolne obejmuje dzieci od początku roku szkolnego w roku kalendarzowym, w którym dziecko kończy 3 lata, do końca roku szkolnego w roku kalendarzowym, w którym dziecko kończy 7 lat. Wychowanie przedszkolne realizowane jest w przedszkolu, oddziałach przedszkolnych w szkołach podstawowych oraz innych formach wychowania przedszkolnego w Gminie Sławków.</w:t>
      </w:r>
    </w:p>
    <w:p w:rsidR="00C3477B" w:rsidRPr="007363AA" w:rsidRDefault="00C3477B" w:rsidP="007363AA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Gminie Sławków dzieci 6-letnie roczne przygotowanie przedszkolne odbywają w oddziałach przedszkolnych  zlokalizowanych w „segmencie B” przy ul. Gen. Wł. Sikorskiego 4</w:t>
      </w:r>
    </w:p>
    <w:p w:rsidR="00C3477B" w:rsidRPr="007363AA" w:rsidRDefault="00C3477B" w:rsidP="007363AA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przypadku odroczenia dziecka 6-letniego od obowiązku szkolnego do przedszkola, oddziału przedszkolnego może uczęszczać dziecko zgodnie z obowiązującymi przepisami.</w:t>
      </w:r>
    </w:p>
    <w:p w:rsidR="00C3477B" w:rsidRPr="00806E0E" w:rsidRDefault="00C3477B" w:rsidP="00237C7B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Dzieci urodzone w 2020 roku nie uczestniczą w procesie rekrutacji, dzieci te mogą być przyjęte   jeżeli po przeprowadzeniu postępowania - rekrutacji zasadniczej oraz rekrutacji uzupełniającej placówka nadal będzie dysponowała wolnym miejscami w grupach dzieci        3 letnich, pod warunkiem, że dziecko ukończyło 2,5 roku. O</w:t>
      </w:r>
      <w:r w:rsidRPr="00AD6563">
        <w:rPr>
          <w:sz w:val="24"/>
          <w:szCs w:val="24"/>
        </w:rPr>
        <w:t xml:space="preserve"> jego przyjęciu decyduje Dyrektor przedszkola</w:t>
      </w:r>
      <w:r>
        <w:rPr>
          <w:sz w:val="24"/>
          <w:szCs w:val="24"/>
        </w:rPr>
        <w:t xml:space="preserve">. </w:t>
      </w:r>
    </w:p>
    <w:p w:rsidR="00C3477B" w:rsidRPr="00597AB5" w:rsidRDefault="00C3477B" w:rsidP="00EB078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Dzieci zamieszkałe poza obszarem Gminy Sławków mogą być przyjęte jeżeli po przeprowadzeniu postępowania rekrutacyjnego  przedszkole nadal będzie dysponowało wolnymi miejscami. </w:t>
      </w:r>
      <w:r w:rsidRPr="00597AB5">
        <w:rPr>
          <w:sz w:val="24"/>
          <w:szCs w:val="24"/>
        </w:rPr>
        <w:t>W przypadku większej liczby kandydatów zamieszkałych poza obszarem danej gminy przeprowadza się postępowanie rekrutacyjne</w:t>
      </w:r>
      <w:r>
        <w:rPr>
          <w:sz w:val="24"/>
          <w:szCs w:val="24"/>
        </w:rPr>
        <w:t>.</w:t>
      </w:r>
    </w:p>
    <w:p w:rsidR="00C3477B" w:rsidRPr="00AD6563" w:rsidRDefault="00C3477B" w:rsidP="00AD6563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 przyjęciu dziecka do przedszkola w trakcie roku szkolnego decyduje Dyrektor przedszkola.</w:t>
      </w:r>
      <w:r w:rsidRPr="00AD6563">
        <w:t xml:space="preserve"> </w:t>
      </w:r>
    </w:p>
    <w:p w:rsidR="00C3477B" w:rsidRPr="007363AA" w:rsidRDefault="00C3477B" w:rsidP="007363AA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7441CD">
        <w:rPr>
          <w:sz w:val="24"/>
          <w:szCs w:val="24"/>
        </w:rPr>
        <w:t>Ogólna liczba miejsc, jak i ich podział na poszczególne grupy wiekowe wynikają z możliwości organizacyjnych i bazy lokalowej przedszkola.</w:t>
      </w:r>
      <w:r>
        <w:rPr>
          <w:sz w:val="24"/>
          <w:szCs w:val="24"/>
        </w:rPr>
        <w:t xml:space="preserve"> Podział dzieci do właściwych oddziałów nastąpi po zakończeniu postępowania rekrutacyjnego. Organizacja oddziałów uzależniona jest od liczby i wieku dzieci kontynuujących edukację przedszkolną i przyjętych w rekrutacji.</w:t>
      </w:r>
    </w:p>
    <w:p w:rsidR="00C3477B" w:rsidRDefault="00C3477B" w:rsidP="000B1F78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Jeżeli przyjęcie dziecka, wymaga przeprowadzenia zmian organizacyjnych pracy przedszkola powodujących dodatkowe skutki finansowe, Dyrektor przedszkola może przyjąć dziecko po uzyskaniu zgody organu prowadzącego.</w:t>
      </w:r>
    </w:p>
    <w:p w:rsidR="00C3477B" w:rsidRPr="007363AA" w:rsidRDefault="00C3477B" w:rsidP="001862A1">
      <w:pPr>
        <w:pStyle w:val="ListParagraph"/>
        <w:rPr>
          <w:sz w:val="16"/>
          <w:szCs w:val="16"/>
        </w:rPr>
      </w:pPr>
    </w:p>
    <w:p w:rsidR="00C3477B" w:rsidRDefault="00C3477B" w:rsidP="001862A1">
      <w:pPr>
        <w:rPr>
          <w:b/>
          <w:bCs/>
          <w:sz w:val="24"/>
          <w:szCs w:val="24"/>
        </w:rPr>
      </w:pPr>
      <w:r w:rsidRPr="001862A1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3</w:t>
      </w:r>
      <w:r w:rsidRPr="001862A1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PRZEBIEG PROCESU REKRUTACYJNEGO</w:t>
      </w:r>
    </w:p>
    <w:p w:rsidR="00C3477B" w:rsidRPr="007363AA" w:rsidRDefault="00C3477B" w:rsidP="007363A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Postępowanie rekrutacyjne prowadzone jest na wniosek rodziców/rodzica dziecka. Formularz wniosku o przyjęcie dziecka do przedszkola dostępny jest na stronie internetowej pod adresem </w:t>
      </w:r>
      <w:hyperlink r:id="rId8" w:history="1">
        <w:r w:rsidRPr="00973964">
          <w:rPr>
            <w:rStyle w:val="Hyperlink"/>
            <w:sz w:val="24"/>
            <w:szCs w:val="24"/>
          </w:rPr>
          <w:t>www.przedszkoleslawkow.edupage.org.pl</w:t>
        </w:r>
      </w:hyperlink>
      <w:r>
        <w:rPr>
          <w:sz w:val="24"/>
          <w:szCs w:val="24"/>
        </w:rPr>
        <w:t xml:space="preserve">  oraz w placówce przedszkola. Rodzice składają wypełniony wniosek (</w:t>
      </w:r>
      <w:r w:rsidRPr="001862A1">
        <w:rPr>
          <w:b/>
          <w:bCs/>
          <w:i/>
          <w:iCs/>
          <w:sz w:val="24"/>
          <w:szCs w:val="24"/>
        </w:rPr>
        <w:t>załącznik nr 4</w:t>
      </w:r>
      <w:r>
        <w:rPr>
          <w:sz w:val="24"/>
          <w:szCs w:val="24"/>
        </w:rPr>
        <w:t xml:space="preserve">) w terminie wskazanym przez organ prowadzący. </w:t>
      </w:r>
    </w:p>
    <w:p w:rsidR="00C3477B" w:rsidRPr="007363AA" w:rsidRDefault="00C3477B" w:rsidP="007363AA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wniosku dołącza się dokumenty potwierdzające spełnienie przez kandydata kryteriów zawartych w </w:t>
      </w:r>
      <w:r w:rsidRPr="001862A1">
        <w:rPr>
          <w:sz w:val="24"/>
          <w:szCs w:val="24"/>
        </w:rPr>
        <w:t>§</w:t>
      </w:r>
      <w:r>
        <w:rPr>
          <w:sz w:val="24"/>
          <w:szCs w:val="24"/>
        </w:rPr>
        <w:t xml:space="preserve"> 4.</w:t>
      </w:r>
    </w:p>
    <w:p w:rsidR="00C3477B" w:rsidRPr="007363AA" w:rsidRDefault="00C3477B" w:rsidP="007363AA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Komisja Rekrutacyjna rozpatruje wnioski rodziców o przyjęcie pod kątem spełnienia kryteriów, o których mowa w § 4.</w:t>
      </w:r>
    </w:p>
    <w:p w:rsidR="00C3477B" w:rsidRPr="007363AA" w:rsidRDefault="00C3477B" w:rsidP="007363AA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Komisja Rekrutacyjna na podstawie zgromadzonych zgłoszeń ustala listy kandydatów zakwalifikowanych i niezakwalifikowanych.</w:t>
      </w:r>
    </w:p>
    <w:p w:rsidR="00C3477B" w:rsidRDefault="00C3477B" w:rsidP="00D44A61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Listy dzieci, o których mowa w ust.4 obejmuje imiona i nazwiska kandydatów (w ujęciu alfabetycznym), są publikowane poprzez wywieszenie na tablicy informacyjnej w placówce przedszkola. W przypadku gdy o przyjęcie do placówki ubiegało się więcej niż jedno dziecko o tych samych imionach i nazwisku, obok tych danych umieszcza się dodatkowo oznaczenie imienia ojca.</w:t>
      </w:r>
    </w:p>
    <w:p w:rsidR="00C3477B" w:rsidRDefault="00C3477B" w:rsidP="00D44A6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Na listach umieszcza się informację o najmniejszej liczbie punktów uprawniających do przyjęcia .</w:t>
      </w:r>
    </w:p>
    <w:p w:rsidR="00C3477B" w:rsidRPr="007363AA" w:rsidRDefault="00C3477B" w:rsidP="007363A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Termin wywieszenia list jest określony w harmonogramie rekrutacji.</w:t>
      </w:r>
    </w:p>
    <w:p w:rsidR="00C3477B" w:rsidRPr="007363AA" w:rsidRDefault="00C3477B" w:rsidP="007363A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Rodzice dzieci zakwalifikowanych do przedszkola są zobowiązani do potwierdzenia woli uczęszczania dziecka do przedszkola. Potwierdzenie woli polegające na złożeniu w przedszkolu pisemnego oświadczenia (</w:t>
      </w:r>
      <w:r w:rsidRPr="00026D0C">
        <w:rPr>
          <w:b/>
          <w:bCs/>
          <w:i/>
          <w:iCs/>
          <w:sz w:val="24"/>
          <w:szCs w:val="24"/>
        </w:rPr>
        <w:t>załącznik nr 5</w:t>
      </w:r>
      <w:r w:rsidRPr="00026D0C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składane jest zgodnie z harmonogramem rekrutacji. Brak złożenia potwierdzenia woli w wyznaczonym terminie jest równoznaczne z rezygnacją i utratą miejsca w przedszkolu.</w:t>
      </w:r>
    </w:p>
    <w:p w:rsidR="00C3477B" w:rsidRPr="007363AA" w:rsidRDefault="00C3477B" w:rsidP="007363A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B6C81">
        <w:rPr>
          <w:sz w:val="24"/>
          <w:szCs w:val="24"/>
        </w:rPr>
        <w:t>W terminie określonym w harmonogramie rekrutacji przedszkole publikuje listy kandydatów przyjętych i nieprzyjętych oraz informację o ewentualnych wolnych miejscach. Dzień podania do publicznej wiadomości listy jest określany w formie adnotacji umieszczonej na tej liście, opatrzonej podpisem przewodniczącego Komisji Rekrutacyjnej. Na listach umieszcza się informację o najmniejszej liczbie punktów uprawniających do przyjęcia .</w:t>
      </w:r>
    </w:p>
    <w:p w:rsidR="00C3477B" w:rsidRPr="007363AA" w:rsidRDefault="00C3477B" w:rsidP="007363A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 przypadku zakończenia rekrutacji zasadniczej i posiadania wolnych miejsc w przedszkolu, Dyrektor przedszkola ogłasza rekrutację uzupełniającą z zachowaniem terminów wskazanych w harmonogramie rekrutacji.</w:t>
      </w:r>
    </w:p>
    <w:p w:rsidR="00C3477B" w:rsidRDefault="00C3477B" w:rsidP="00E0014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Rodzice dzieci uczestniczących w rekrutacji uzupełniającej zgłaszają wnioski o przyjęcie dziecka, w terminie wskazanym w harmonogramie rekrutacji.</w:t>
      </w:r>
    </w:p>
    <w:p w:rsidR="00C3477B" w:rsidRPr="007363AA" w:rsidRDefault="00C3477B" w:rsidP="00323B44">
      <w:pPr>
        <w:pStyle w:val="ListParagraph"/>
        <w:rPr>
          <w:sz w:val="16"/>
          <w:szCs w:val="16"/>
        </w:rPr>
      </w:pPr>
    </w:p>
    <w:p w:rsidR="00C3477B" w:rsidRDefault="00C3477B" w:rsidP="00323B44">
      <w:pPr>
        <w:rPr>
          <w:b/>
          <w:bCs/>
          <w:sz w:val="24"/>
          <w:szCs w:val="24"/>
        </w:rPr>
      </w:pPr>
      <w:r w:rsidRPr="00323B44">
        <w:rPr>
          <w:b/>
          <w:bCs/>
          <w:sz w:val="24"/>
          <w:szCs w:val="24"/>
        </w:rPr>
        <w:t>§ 4. KRYTERIA PRZYJĘĆ DZIECI DO PRZEDSZKOLA</w:t>
      </w:r>
    </w:p>
    <w:p w:rsidR="00C3477B" w:rsidRPr="007A1CC1" w:rsidRDefault="00C3477B" w:rsidP="007A1CC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 pierwszej kolejności do przedszkola przyjmowane są dzieci zamieszkałe na obszarze Gminy Sławków.</w:t>
      </w:r>
    </w:p>
    <w:p w:rsidR="00C3477B" w:rsidRPr="007A1CC1" w:rsidRDefault="00C3477B" w:rsidP="007A1CC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większej liczby kandydatów spełniających warunek o którym mowa w ust.1, niż liczba wolnych miejsc w przedszkolu, na </w:t>
      </w:r>
      <w:r>
        <w:rPr>
          <w:b/>
          <w:bCs/>
          <w:sz w:val="24"/>
          <w:szCs w:val="24"/>
        </w:rPr>
        <w:t xml:space="preserve">pierwszym etapie </w:t>
      </w:r>
      <w:r>
        <w:rPr>
          <w:sz w:val="24"/>
          <w:szCs w:val="24"/>
        </w:rPr>
        <w:t>postępowania rekrutacyjnego są brane pod uwagę łącznie następujące kryteria podstawowe:</w:t>
      </w:r>
    </w:p>
    <w:p w:rsidR="00C3477B" w:rsidRDefault="00C3477B" w:rsidP="00681D66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wielodzietność rodziny kandydata (</w:t>
      </w:r>
      <w:r w:rsidRPr="00681D66">
        <w:rPr>
          <w:b/>
          <w:bCs/>
          <w:i/>
          <w:iCs/>
          <w:sz w:val="24"/>
          <w:szCs w:val="24"/>
        </w:rPr>
        <w:t>załącznik nr 1</w:t>
      </w:r>
      <w:r>
        <w:rPr>
          <w:sz w:val="24"/>
          <w:szCs w:val="24"/>
        </w:rPr>
        <w:t>),</w:t>
      </w:r>
    </w:p>
    <w:p w:rsidR="00C3477B" w:rsidRDefault="00C3477B" w:rsidP="00681D66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niepełnosprawność kandydata,</w:t>
      </w:r>
    </w:p>
    <w:p w:rsidR="00C3477B" w:rsidRDefault="00C3477B" w:rsidP="00681D66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niepełnosprawność jednego z rodziców kandydata,</w:t>
      </w:r>
    </w:p>
    <w:p w:rsidR="00C3477B" w:rsidRDefault="00C3477B" w:rsidP="00681D66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niepełnosprawność obojga rodziców kandydata,</w:t>
      </w:r>
    </w:p>
    <w:p w:rsidR="00C3477B" w:rsidRDefault="00C3477B" w:rsidP="00681D66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niepełnosprawność rodzeństwa kandydata,</w:t>
      </w:r>
    </w:p>
    <w:p w:rsidR="00C3477B" w:rsidRDefault="00C3477B" w:rsidP="00681D66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samotne wychowywanie kandydata w rodzinie (</w:t>
      </w:r>
      <w:r w:rsidRPr="00681D66">
        <w:rPr>
          <w:b/>
          <w:bCs/>
          <w:i/>
          <w:iCs/>
          <w:sz w:val="24"/>
          <w:szCs w:val="24"/>
        </w:rPr>
        <w:t>załącznik nr 2</w:t>
      </w:r>
      <w:r>
        <w:rPr>
          <w:sz w:val="24"/>
          <w:szCs w:val="24"/>
        </w:rPr>
        <w:t>),</w:t>
      </w:r>
    </w:p>
    <w:p w:rsidR="00C3477B" w:rsidRDefault="00C3477B" w:rsidP="00681D66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objęcie kandydata pieczą zastępczą.</w:t>
      </w:r>
    </w:p>
    <w:p w:rsidR="00C3477B" w:rsidRPr="007363AA" w:rsidRDefault="00C3477B" w:rsidP="00027B15">
      <w:pPr>
        <w:pStyle w:val="ListParagraph"/>
        <w:ind w:left="1500"/>
        <w:rPr>
          <w:sz w:val="16"/>
          <w:szCs w:val="16"/>
        </w:rPr>
      </w:pPr>
    </w:p>
    <w:p w:rsidR="00C3477B" w:rsidRPr="00574195" w:rsidRDefault="00C3477B" w:rsidP="001E1EA2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Kryteria o których mowa w ust. 2 mają jednakową wartość 20 pkt.</w:t>
      </w:r>
    </w:p>
    <w:p w:rsidR="00C3477B" w:rsidRPr="00574195" w:rsidRDefault="00C3477B" w:rsidP="00574195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równorzędnych wyników uzyskanych na pierwszym etapie postępowania rekrutacyjnego lub jeżeli po zakończeniu tego etapu przedszkole nadal dysponuje wolnymi miejscami, w kolejnym </w:t>
      </w:r>
      <w:r>
        <w:rPr>
          <w:b/>
          <w:bCs/>
          <w:sz w:val="24"/>
          <w:szCs w:val="24"/>
        </w:rPr>
        <w:t>drugim etapie</w:t>
      </w:r>
      <w:r>
        <w:rPr>
          <w:sz w:val="24"/>
          <w:szCs w:val="24"/>
        </w:rPr>
        <w:t xml:space="preserve"> postępowania rekrutacyjnego są brane pod uwagę następujące kryteria dodatkowe:</w:t>
      </w:r>
    </w:p>
    <w:p w:rsidR="00C3477B" w:rsidRDefault="00C3477B" w:rsidP="00027B15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oboje rodzice, opiekunowie prawni (rodzic, opiekun prawny w przypadku samotnego wychowania dziecka) pracujący, studiujący lub uczący się w systemie stacjonarnym – 20 pkt,</w:t>
      </w:r>
    </w:p>
    <w:p w:rsidR="00C3477B" w:rsidRDefault="00C3477B" w:rsidP="00027B15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dzieci, które w roku poprzednim po przeprowadzeniu procesu rekrutacji nie zostały przyjęte do przedszkola – 12 pkt,</w:t>
      </w:r>
    </w:p>
    <w:p w:rsidR="00C3477B" w:rsidRDefault="00C3477B" w:rsidP="00027B15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rodzeństwo dziecka uczęszczającego do przedszkola – 5 pkt,</w:t>
      </w:r>
    </w:p>
    <w:p w:rsidR="00C3477B" w:rsidRDefault="00C3477B" w:rsidP="00027B15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dzieci ze wskazaniem z Poradni Psychologiczno-Pedagogicznej o konieczności objęcia edukacją przedszkolną – 5 pkt,</w:t>
      </w:r>
    </w:p>
    <w:p w:rsidR="00C3477B" w:rsidRPr="001E1EA2" w:rsidRDefault="00C3477B" w:rsidP="00574195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t>rodzina objęta jest opieką MOPS lub nadzorem Kuratora Sądowego – 4 pkt.</w:t>
      </w:r>
    </w:p>
    <w:p w:rsidR="00C3477B" w:rsidRPr="00574195" w:rsidRDefault="00C3477B" w:rsidP="001E1EA2">
      <w:pPr>
        <w:pStyle w:val="ListParagraph"/>
        <w:ind w:left="1080"/>
        <w:rPr>
          <w:sz w:val="24"/>
          <w:szCs w:val="24"/>
        </w:rPr>
      </w:pPr>
    </w:p>
    <w:p w:rsidR="00C3477B" w:rsidRDefault="00C3477B" w:rsidP="00AC36CC">
      <w:pPr>
        <w:spacing w:line="240" w:lineRule="auto"/>
        <w:rPr>
          <w:b/>
          <w:bCs/>
          <w:sz w:val="24"/>
          <w:szCs w:val="24"/>
        </w:rPr>
      </w:pPr>
      <w:r w:rsidRPr="00323B44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5</w:t>
      </w:r>
      <w:r w:rsidRPr="00323B4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DOKUMENTOWANIE KRYTERIÓW</w:t>
      </w:r>
    </w:p>
    <w:p w:rsidR="00C3477B" w:rsidRPr="007363AA" w:rsidRDefault="00C3477B" w:rsidP="007363AA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Sposób potwierdzenia faktu spełnienia poszczególnych kryteriów podstawowych:</w:t>
      </w:r>
    </w:p>
    <w:p w:rsidR="00C3477B" w:rsidRDefault="00C3477B" w:rsidP="006D2259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potwierdzeniem </w:t>
      </w:r>
      <w:r w:rsidRPr="006D2259">
        <w:rPr>
          <w:b/>
          <w:bCs/>
          <w:i/>
          <w:iCs/>
          <w:sz w:val="24"/>
          <w:szCs w:val="24"/>
        </w:rPr>
        <w:t>miejsca zamieszkania</w:t>
      </w:r>
      <w:r>
        <w:rPr>
          <w:sz w:val="24"/>
          <w:szCs w:val="24"/>
        </w:rPr>
        <w:t xml:space="preserve"> jest oświadczenie rodzica zawarte we wniosku o przyjęcie do przedszkola,</w:t>
      </w:r>
    </w:p>
    <w:p w:rsidR="00C3477B" w:rsidRDefault="00C3477B" w:rsidP="006D2259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</w:t>
      </w:r>
      <w:r w:rsidRPr="006D2259">
        <w:rPr>
          <w:b/>
          <w:bCs/>
          <w:i/>
          <w:iCs/>
          <w:sz w:val="24"/>
          <w:szCs w:val="24"/>
        </w:rPr>
        <w:t>ielodzietność rodziny kandydata</w:t>
      </w:r>
      <w:r>
        <w:rPr>
          <w:sz w:val="24"/>
          <w:szCs w:val="24"/>
        </w:rPr>
        <w:t xml:space="preserve"> potwierdza oświadczenie rodzica (załącznik nr 1),</w:t>
      </w:r>
    </w:p>
    <w:p w:rsidR="00C3477B" w:rsidRDefault="00C3477B" w:rsidP="005A052D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niepełnosprawność kandydata i rodzeństwa kandydata </w:t>
      </w:r>
      <w:r>
        <w:rPr>
          <w:sz w:val="24"/>
          <w:szCs w:val="24"/>
        </w:rPr>
        <w:t>potwierdza złożone przez rodzica orzeczenie o potrzebie kształcenia specjalnego wydane ze względu na niepełnosprawność i/lub orzeczenie o niepełnosprawności lub o stopniu niepełnosprawności,</w:t>
      </w:r>
    </w:p>
    <w:p w:rsidR="00C3477B" w:rsidRDefault="00C3477B" w:rsidP="005A052D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niepełnosprawność rodziców kandydata </w:t>
      </w:r>
      <w:r>
        <w:rPr>
          <w:sz w:val="24"/>
          <w:szCs w:val="24"/>
        </w:rPr>
        <w:t>potwierdza orzeczenie o niepełnosprawności lub o stopniu niepełnosprawności lub orzeczenie.</w:t>
      </w:r>
    </w:p>
    <w:p w:rsidR="00C3477B" w:rsidRDefault="00C3477B" w:rsidP="005A052D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samotne wychowywanie kandydata w rodzinie </w:t>
      </w:r>
      <w:r>
        <w:rPr>
          <w:sz w:val="24"/>
          <w:szCs w:val="24"/>
        </w:rPr>
        <w:t>prawomocny wyrok sądu rodzinnego orzekający rozwód lub separację lub akt zgonu oraz oświadczenie o samotnym wychowaniu dziecka oraz nie wychowywaniu żadnego dziecka wspólnie z jego rodzicem (</w:t>
      </w:r>
      <w:r w:rsidRPr="005A052D">
        <w:rPr>
          <w:i/>
          <w:iCs/>
          <w:sz w:val="24"/>
          <w:szCs w:val="24"/>
        </w:rPr>
        <w:t>załącznik nr 2</w:t>
      </w:r>
      <w:r>
        <w:rPr>
          <w:sz w:val="24"/>
          <w:szCs w:val="24"/>
        </w:rPr>
        <w:t>),</w:t>
      </w:r>
    </w:p>
    <w:p w:rsidR="00C3477B" w:rsidRDefault="00C3477B" w:rsidP="005A052D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objęcie kandydata pieczą zastępczą </w:t>
      </w:r>
      <w:r>
        <w:rPr>
          <w:sz w:val="24"/>
          <w:szCs w:val="24"/>
        </w:rPr>
        <w:t>dokument poświadczający objęcie dziecka pieczą zastępczą.</w:t>
      </w:r>
    </w:p>
    <w:p w:rsidR="00C3477B" w:rsidRPr="007363AA" w:rsidRDefault="00C3477B" w:rsidP="005A052D">
      <w:pPr>
        <w:spacing w:line="240" w:lineRule="auto"/>
        <w:rPr>
          <w:sz w:val="16"/>
          <w:szCs w:val="16"/>
        </w:rPr>
      </w:pPr>
    </w:p>
    <w:p w:rsidR="00C3477B" w:rsidRPr="00574195" w:rsidRDefault="00C3477B" w:rsidP="00574195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Sposób potwierdzenia faktu spełnienia poszczególnych kryteriów dodatkowych:</w:t>
      </w:r>
    </w:p>
    <w:p w:rsidR="00C3477B" w:rsidRDefault="00C3477B" w:rsidP="00CD3397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rodzice/ opiekunowie pracujący, studiujący </w:t>
      </w:r>
      <w:r>
        <w:rPr>
          <w:sz w:val="24"/>
          <w:szCs w:val="24"/>
        </w:rPr>
        <w:t>zaświadczenie z zakładu pracy, zaświadczenie z uczelni zawierający informację o stacjonarnym systemie dziennym. W przypadku samozatrudnienia oświadczenie z podaniem pełnej nazwy.</w:t>
      </w:r>
    </w:p>
    <w:p w:rsidR="00C3477B" w:rsidRDefault="00C3477B" w:rsidP="005A052D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dzieci, które w roku poprzednim nie zostały przyjęte </w:t>
      </w:r>
      <w:r>
        <w:rPr>
          <w:sz w:val="24"/>
          <w:szCs w:val="24"/>
        </w:rPr>
        <w:t>oświadczenie rodzica o nie przyjęciu dziecka w roku poprzednim do przedszkola,</w:t>
      </w:r>
    </w:p>
    <w:p w:rsidR="00C3477B" w:rsidRDefault="00C3477B" w:rsidP="005A052D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rodzeństwo dziecka uczęszczającego </w:t>
      </w:r>
      <w:r>
        <w:rPr>
          <w:sz w:val="24"/>
          <w:szCs w:val="24"/>
        </w:rPr>
        <w:t>oświadczenie rodzica o uczęszczaniu rodzeństwa dziecka do przedszkola,</w:t>
      </w:r>
    </w:p>
    <w:p w:rsidR="00C3477B" w:rsidRDefault="00C3477B" w:rsidP="005A052D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dzieci ze wskazaniem z poradni </w:t>
      </w:r>
      <w:r>
        <w:rPr>
          <w:sz w:val="24"/>
          <w:szCs w:val="24"/>
        </w:rPr>
        <w:t>opinia z Poradni Psychologiczno-Pedagogicznej,</w:t>
      </w:r>
    </w:p>
    <w:p w:rsidR="00C3477B" w:rsidRDefault="00C3477B" w:rsidP="00DF5C33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rodzina objęta opieką MOPS lub nadzorem Kuratora </w:t>
      </w:r>
      <w:r>
        <w:rPr>
          <w:sz w:val="24"/>
          <w:szCs w:val="24"/>
        </w:rPr>
        <w:t xml:space="preserve">aktualna decyzja z MOPS lub </w:t>
      </w:r>
      <w:r w:rsidRPr="00482C66">
        <w:rPr>
          <w:sz w:val="24"/>
          <w:szCs w:val="24"/>
        </w:rPr>
        <w:t>prawomocny wyrok sądu w sprawie ustanowienia kuratora</w:t>
      </w:r>
      <w:r>
        <w:rPr>
          <w:sz w:val="24"/>
          <w:szCs w:val="24"/>
        </w:rPr>
        <w:t>.</w:t>
      </w:r>
    </w:p>
    <w:p w:rsidR="00C3477B" w:rsidRPr="00391BC7" w:rsidRDefault="00C3477B" w:rsidP="00391BC7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C3477B" w:rsidRPr="009B304D" w:rsidRDefault="00C3477B" w:rsidP="00CD33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304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Miejscem zamieszkania dziecka</w:t>
      </w:r>
      <w:r w:rsidRPr="009B304D">
        <w:rPr>
          <w:rFonts w:ascii="Times New Roman" w:hAnsi="Times New Roman" w:cs="Times New Roman"/>
          <w:sz w:val="24"/>
          <w:szCs w:val="24"/>
          <w:lang w:eastAsia="pl-PL"/>
        </w:rPr>
        <w:t xml:space="preserve"> pozostającego pod władzą rodzicielską jest miejsce zamieszkania rodziców albo tego z rodziców, któremu wyłącznie przysługuje władza rodzicielska lub któremu zostało powierzone wykonywanie władzy rodzicielskiej.</w:t>
      </w:r>
    </w:p>
    <w:p w:rsidR="00C3477B" w:rsidRDefault="00C3477B" w:rsidP="00DF5C33">
      <w:pPr>
        <w:spacing w:after="0" w:line="240" w:lineRule="auto"/>
        <w:rPr>
          <w:sz w:val="24"/>
          <w:szCs w:val="24"/>
        </w:rPr>
      </w:pPr>
      <w:r w:rsidRPr="009B304D">
        <w:rPr>
          <w:rFonts w:ascii="Times New Roman" w:hAnsi="Times New Roman" w:cs="Times New Roman"/>
          <w:sz w:val="24"/>
          <w:szCs w:val="24"/>
          <w:lang w:eastAsia="pl-PL"/>
        </w:rPr>
        <w:t xml:space="preserve"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 (art. 26 Kodeksu cywilnego) </w:t>
      </w:r>
      <w:r w:rsidRPr="00857C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natomiast </w:t>
      </w:r>
      <w:r w:rsidRPr="00857C09">
        <w:rPr>
          <w:b/>
          <w:bCs/>
          <w:sz w:val="24"/>
          <w:szCs w:val="24"/>
        </w:rPr>
        <w:t>miejscem zamieszkania osoby fizycznej jest miejscowość, w której osoba ta przebywa z zamiarem stałego pobytu</w:t>
      </w:r>
      <w:r w:rsidRPr="009B304D">
        <w:rPr>
          <w:sz w:val="24"/>
          <w:szCs w:val="24"/>
        </w:rPr>
        <w:t xml:space="preserve"> (art. 25 Kodeksu cywilnego).</w:t>
      </w:r>
      <w:r>
        <w:rPr>
          <w:sz w:val="24"/>
          <w:szCs w:val="24"/>
        </w:rPr>
        <w:t xml:space="preserve"> </w:t>
      </w:r>
    </w:p>
    <w:p w:rsidR="00C3477B" w:rsidRDefault="00C3477B" w:rsidP="00DF5C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 potrzeby rekrutacji przyjmuje się, że zamieszkanie to:</w:t>
      </w:r>
    </w:p>
    <w:p w:rsidR="00C3477B" w:rsidRDefault="00C3477B" w:rsidP="00391BC7">
      <w:pPr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zamieszkanie potwierdzone zameldowaniem stałym,</w:t>
      </w:r>
    </w:p>
    <w:p w:rsidR="00C3477B" w:rsidRDefault="00C3477B" w:rsidP="00391BC7">
      <w:pPr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zamieszkanie potwierdzone zameldowaniem czasowym</w:t>
      </w:r>
    </w:p>
    <w:p w:rsidR="00C3477B" w:rsidRDefault="00C3477B" w:rsidP="00391BC7">
      <w:pPr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zamieszkanie potwierdzone innym dokumentem</w:t>
      </w:r>
    </w:p>
    <w:p w:rsidR="00C3477B" w:rsidRDefault="00C3477B" w:rsidP="00DF5C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Art. 24 ustawy z dnia  24 września 2010r. (Dz. U. 2021 poz. 510) ustawy o ewidencji ludności </w:t>
      </w:r>
    </w:p>
    <w:p w:rsidR="00C3477B" w:rsidRPr="00ED237F" w:rsidRDefault="00C3477B" w:rsidP="00DF5C33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Ust. 1 „</w:t>
      </w:r>
      <w:r w:rsidRPr="00ED237F">
        <w:rPr>
          <w:b/>
          <w:bCs/>
          <w:i/>
          <w:iCs/>
          <w:sz w:val="24"/>
          <w:szCs w:val="24"/>
        </w:rPr>
        <w:t xml:space="preserve">Obywatel polski przebywający na terytorium Rzeczypospolitej Polskiej jest obowiązany wykonać obowiązek meldunkowy określony w ustawie”. </w:t>
      </w:r>
    </w:p>
    <w:p w:rsidR="00C3477B" w:rsidRPr="00857C09" w:rsidRDefault="00C3477B" w:rsidP="00DF5C3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Ust.3 „Za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pobytu”</w:t>
      </w:r>
    </w:p>
    <w:p w:rsidR="00C3477B" w:rsidRDefault="00C3477B" w:rsidP="00DF5C33">
      <w:pPr>
        <w:pStyle w:val="ListParagraph"/>
        <w:spacing w:line="240" w:lineRule="auto"/>
        <w:ind w:left="0"/>
        <w:rPr>
          <w:sz w:val="24"/>
          <w:szCs w:val="24"/>
        </w:rPr>
      </w:pPr>
      <w:r w:rsidRPr="009B304D">
        <w:rPr>
          <w:sz w:val="24"/>
          <w:szCs w:val="24"/>
        </w:rPr>
        <w:t>W razie wątpliwości  co do miejsca zamieszkania dziecka, Komisja rekrutacyjna ma prawo żądać  przedstawienia dokumentów potwierdzających miejsce zamieszkiwania</w:t>
      </w:r>
      <w:r>
        <w:rPr>
          <w:sz w:val="24"/>
          <w:szCs w:val="24"/>
        </w:rPr>
        <w:t>.</w:t>
      </w:r>
    </w:p>
    <w:p w:rsidR="00C3477B" w:rsidRPr="007363AA" w:rsidRDefault="00C3477B" w:rsidP="00981EC1">
      <w:pPr>
        <w:spacing w:line="240" w:lineRule="auto"/>
        <w:rPr>
          <w:sz w:val="16"/>
          <w:szCs w:val="16"/>
        </w:rPr>
      </w:pPr>
    </w:p>
    <w:p w:rsidR="00C3477B" w:rsidRPr="007363AA" w:rsidRDefault="00C3477B" w:rsidP="007363AA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Dokumenty składane są w oryginale, notarialnie poświadczonej kopii albo w postaci urzędowego poświadczenia zgodnie z art.  76a §1 kodeksu postępowania administracyjnego odpisu lub wyciągu z dokumentu. Dokumenty te mogą być złożone także w formie kserokopii potwierdzonej za zgodność z oryginałem przez rodzica  dziecka.</w:t>
      </w:r>
    </w:p>
    <w:p w:rsidR="00C3477B" w:rsidRPr="0096191E" w:rsidRDefault="00C3477B" w:rsidP="00E10264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Oświadczenia składane są pod rygorem odpowiedzialności karnej za składanie fałszywych zeznań. Składający oświadczenie jest zobowiązany do zawarcia w nim klauzuli następującej treści „</w:t>
      </w:r>
      <w:r>
        <w:rPr>
          <w:b/>
          <w:bCs/>
          <w:i/>
          <w:iCs/>
          <w:sz w:val="24"/>
          <w:szCs w:val="24"/>
        </w:rPr>
        <w:t>jestem świadomy odpowiedzialności karnej za złożenie fałszywego oświadczenia”.</w:t>
      </w:r>
      <w:r>
        <w:rPr>
          <w:sz w:val="24"/>
          <w:szCs w:val="24"/>
        </w:rPr>
        <w:t xml:space="preserve"> Klauzula ta zastępuje pouczenie organu o odpowiedzialności karnej za składanie fałszywych zeznań.</w:t>
      </w:r>
    </w:p>
    <w:p w:rsidR="00C3477B" w:rsidRPr="007363AA" w:rsidRDefault="00C3477B" w:rsidP="007363AA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przypadku niedostarczenia przez rodziców dokumentów wskazanych w ust. 1 lub 2 w trakcie rekrutacji lub dokumentów niekompletnych Komisja Rekrutacyjna rozpatrując wniosek nie uwzględni danego kryterium. Kryterium to będzie traktowane jako niespełnione.</w:t>
      </w:r>
    </w:p>
    <w:p w:rsidR="00C3477B" w:rsidRPr="007A1CC1" w:rsidRDefault="00C3477B" w:rsidP="007A1CC1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Przewodniczący Komisji Rekrutacyjnej może żądać dokumentów potwierdzających okoliczności zawartych w oświadczeniach w terminie wyznaczonym przez przewodniczącego, lub może zwrócić się do burmistrza właściwego ze względu na  miejsce zamieszkania kandydata o potwierdzenie tych okoliczności. </w:t>
      </w:r>
    </w:p>
    <w:p w:rsidR="00C3477B" w:rsidRDefault="00C3477B" w:rsidP="009C1AC5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 celu potwierdzenia okoliczności zawartych w oświadczeniach, burmistrz właściwy ze względu na miejsce zamieszkania korzysta z informacji, które zna z urzędu, lub może wystąpić do instytucji publicznych o udzielenie informacji o okolicznościach zawartych w oświadczeniach, jeżeli instytucje te posiadają takie informacje. </w:t>
      </w:r>
    </w:p>
    <w:p w:rsidR="00C3477B" w:rsidRPr="007363AA" w:rsidRDefault="00C3477B" w:rsidP="007363AA">
      <w:pPr>
        <w:pStyle w:val="ListParagraph"/>
        <w:rPr>
          <w:sz w:val="24"/>
          <w:szCs w:val="24"/>
        </w:rPr>
      </w:pPr>
      <w:r w:rsidRPr="00B21D88">
        <w:rPr>
          <w:u w:val="single"/>
        </w:rPr>
        <w:t>Oświadczenie o samotnym wychowywaniu dziecka</w:t>
      </w:r>
      <w:r>
        <w:t xml:space="preserve"> może być zweryfikowane w drodze wywiadu przeprowadzonego przez burmistrza właściwego ze względu na miejsce zamieszkania kandydata. Do wywiadu stosuje się odpowiednio przepisy dotyczące rodzinnego wywiadu środowiskowego przeprowadzonego w celu ustalenia prawa do świadczenia wychowawczego, o którym mowa w ustawie z dnia 11 lutego 2016r. o pomocy państwa w wychowaniu dzieci (Dz. U. z 2019r. poz. 2407).</w:t>
      </w:r>
    </w:p>
    <w:p w:rsidR="00C3477B" w:rsidRDefault="00C3477B" w:rsidP="00B21D88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Na żądanie burmistrza właściwego ze względu na miejsce zamieszkania kandydata, instytucje publiczne i organizacje pozarządowe są obowiązane do udzielenia wyjaśnień oraz informacji co do okoliczności zawartych w oświadczeniach, jeżeli posiadają takie informacje.</w:t>
      </w:r>
    </w:p>
    <w:p w:rsidR="00C3477B" w:rsidRPr="007363AA" w:rsidRDefault="00C3477B" w:rsidP="00F07951">
      <w:pPr>
        <w:rPr>
          <w:sz w:val="16"/>
          <w:szCs w:val="16"/>
        </w:rPr>
      </w:pPr>
    </w:p>
    <w:p w:rsidR="00C3477B" w:rsidRDefault="00C3477B" w:rsidP="00F07951">
      <w:pPr>
        <w:spacing w:line="240" w:lineRule="auto"/>
        <w:rPr>
          <w:b/>
          <w:bCs/>
          <w:sz w:val="24"/>
          <w:szCs w:val="24"/>
        </w:rPr>
      </w:pPr>
      <w:r w:rsidRPr="006A76E9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6</w:t>
      </w:r>
      <w:r w:rsidRPr="006A76E9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PROCEDURA ODWOŁAWCZA</w:t>
      </w:r>
    </w:p>
    <w:p w:rsidR="00C3477B" w:rsidRPr="007363AA" w:rsidRDefault="00C3477B" w:rsidP="007363AA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przypadku nie przyjęcia dziecka do przedszkola rodzicowi przysługuje możliwość odwołania się od postanowień komisji.</w:t>
      </w:r>
    </w:p>
    <w:p w:rsidR="00C3477B" w:rsidRPr="007363AA" w:rsidRDefault="00C3477B" w:rsidP="007363AA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 terminie 7 dni od dnia podania do publicznej wiadomości listy kandydatów przyjętych i nieprzyjętych, o której mowa </w:t>
      </w:r>
      <w:r w:rsidRPr="00F43029">
        <w:rPr>
          <w:sz w:val="24"/>
          <w:szCs w:val="24"/>
        </w:rPr>
        <w:t>w §</w:t>
      </w:r>
      <w:r>
        <w:rPr>
          <w:sz w:val="24"/>
          <w:szCs w:val="24"/>
        </w:rPr>
        <w:t xml:space="preserve"> 3 ust.7, rodzic kandydata może wystąpić do Komisji Rekrutacyjnej z wnioskiem o sporządzenie uzasadnienia odmowy przyjęcia dziecka do przedszkola.</w:t>
      </w:r>
    </w:p>
    <w:p w:rsidR="00C3477B" w:rsidRPr="007363AA" w:rsidRDefault="00C3477B" w:rsidP="007363AA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Uzasadnienie sporządza się w terminie 5 dni od dnia wystąpienia przez rodzica kandydata z wnioskiem o którym mowa w ust.2. Uzasadnienie zawiera przyczyny odmowy przyjęcia, w tym najniższą liczbę punktów, która uprawniała do przyjęcia, oraz liczbę punktów, którą kandydat uzyskał w postępowaniu rekrutacyjnym.</w:t>
      </w:r>
    </w:p>
    <w:p w:rsidR="00C3477B" w:rsidRPr="007363AA" w:rsidRDefault="00C3477B" w:rsidP="007363AA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Rodzic kandydata może wnieść do Dyrektora przedszkola odwołanie od rozstrzygnięcia Komisji Rekrutacyjnej, w terminie 7 dni od dnia otrzymania uzasadnienia.</w:t>
      </w:r>
    </w:p>
    <w:p w:rsidR="00C3477B" w:rsidRPr="00F07951" w:rsidRDefault="00C3477B" w:rsidP="00F07951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Dyrektor przedszkola rozpatruje odwołanie od rozstrzygnięcia Komisji Rekrutacyjnej, o którym mowa w ust.3, w terminie 7 dni od dnia otrzymania odwołania. Na rozstrzygnięcie Dyrektora przedszkola służy skarga do sądu administracyjnego.</w:t>
      </w:r>
    </w:p>
    <w:p w:rsidR="00C3477B" w:rsidRPr="007363AA" w:rsidRDefault="00C3477B" w:rsidP="00E52B58">
      <w:pPr>
        <w:spacing w:line="240" w:lineRule="auto"/>
        <w:rPr>
          <w:sz w:val="16"/>
          <w:szCs w:val="16"/>
        </w:rPr>
      </w:pPr>
    </w:p>
    <w:p w:rsidR="00C3477B" w:rsidRDefault="00C3477B" w:rsidP="00E52B58">
      <w:pPr>
        <w:spacing w:line="240" w:lineRule="auto"/>
        <w:rPr>
          <w:b/>
          <w:bCs/>
          <w:sz w:val="24"/>
          <w:szCs w:val="24"/>
        </w:rPr>
      </w:pPr>
      <w:r w:rsidRPr="006A76E9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7</w:t>
      </w:r>
      <w:r w:rsidRPr="006A76E9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SKŁAD KOMISJI REKRUTACYJNEJ</w:t>
      </w:r>
    </w:p>
    <w:p w:rsidR="00C3477B" w:rsidRPr="007A1CC1" w:rsidRDefault="00C3477B" w:rsidP="007A1CC1">
      <w:pPr>
        <w:pStyle w:val="ListParagraph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Komisję rekrutacyjną powołuje Dyrektor przedszkola, Zarządzeniem.</w:t>
      </w:r>
    </w:p>
    <w:p w:rsidR="00C3477B" w:rsidRPr="00237C7B" w:rsidRDefault="00C3477B" w:rsidP="00237C7B">
      <w:pPr>
        <w:pStyle w:val="ListParagraph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skład Komisji Rekrutacyjnej wchodzą:</w:t>
      </w:r>
    </w:p>
    <w:p w:rsidR="00C3477B" w:rsidRDefault="00C3477B" w:rsidP="00CA51CB">
      <w:pPr>
        <w:pStyle w:val="ListParagraph"/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przewodniczący komisji powołany przez Dyrektora przedszkola,</w:t>
      </w:r>
    </w:p>
    <w:p w:rsidR="00C3477B" w:rsidRDefault="00C3477B" w:rsidP="00CA51CB">
      <w:pPr>
        <w:pStyle w:val="ListParagraph"/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dwóch przedstawicieli rady pedagogicznej przedszkola, </w:t>
      </w:r>
    </w:p>
    <w:p w:rsidR="00C3477B" w:rsidRPr="00CD3397" w:rsidRDefault="00C3477B" w:rsidP="00237C7B">
      <w:pPr>
        <w:pStyle w:val="ListParagraph"/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t>pracownik administracji biurowej.</w:t>
      </w:r>
    </w:p>
    <w:p w:rsidR="00C3477B" w:rsidRPr="00237C7B" w:rsidRDefault="00C3477B" w:rsidP="00CD3397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C3477B" w:rsidRDefault="00C3477B" w:rsidP="00E52B58">
      <w:pPr>
        <w:spacing w:line="240" w:lineRule="auto"/>
        <w:rPr>
          <w:b/>
          <w:bCs/>
          <w:sz w:val="24"/>
          <w:szCs w:val="24"/>
        </w:rPr>
      </w:pPr>
      <w:r w:rsidRPr="00E52B58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8</w:t>
      </w:r>
      <w:r w:rsidRPr="00E52B58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ZADANIA KOMISJI REKRUTACUJNEJ I PRZEWODNICZĄCEGO KOMISJI</w:t>
      </w:r>
    </w:p>
    <w:p w:rsidR="00C3477B" w:rsidRDefault="00C3477B" w:rsidP="00E52B58">
      <w:pPr>
        <w:spacing w:line="240" w:lineRule="auto"/>
        <w:rPr>
          <w:b/>
          <w:bCs/>
          <w:sz w:val="24"/>
          <w:szCs w:val="24"/>
        </w:rPr>
      </w:pPr>
      <w:r w:rsidRPr="00E52B58">
        <w:rPr>
          <w:b/>
          <w:bCs/>
          <w:sz w:val="24"/>
          <w:szCs w:val="24"/>
        </w:rPr>
        <w:t>KOMISJA</w:t>
      </w:r>
    </w:p>
    <w:p w:rsidR="00C3477B" w:rsidRPr="00237C7B" w:rsidRDefault="00C3477B" w:rsidP="00237C7B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Przeprowadza postępowanie rekrutacyjne, czyli dokonuje weryfikacji spełnienia przez kandydatów warunków lub kryteriów branych pod uwagę w postępowaniu rekrutacyjnym:</w:t>
      </w:r>
    </w:p>
    <w:p w:rsidR="00C3477B" w:rsidRDefault="00C3477B" w:rsidP="00E52B58">
      <w:pPr>
        <w:pStyle w:val="ListParagraph"/>
        <w:numPr>
          <w:ilvl w:val="0"/>
          <w:numId w:val="2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zapoznaje się z wnioskami o przyjęcie do przedszkola i załączonymi do nich dokumentami,</w:t>
      </w:r>
    </w:p>
    <w:p w:rsidR="00C3477B" w:rsidRPr="00237C7B" w:rsidRDefault="00C3477B" w:rsidP="007363AA">
      <w:pPr>
        <w:pStyle w:val="ListParagraph"/>
        <w:numPr>
          <w:ilvl w:val="0"/>
          <w:numId w:val="2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sporządza protokół z postępowania rekrutacyjnego.</w:t>
      </w:r>
    </w:p>
    <w:p w:rsidR="00C3477B" w:rsidRPr="00237C7B" w:rsidRDefault="00C3477B" w:rsidP="00237C7B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 protokołu postępowania rekrutacyjnego załącza się w szczególności:</w:t>
      </w:r>
    </w:p>
    <w:p w:rsidR="00C3477B" w:rsidRDefault="00C3477B" w:rsidP="00E52B58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listę kandydatów zakwalifikowanych i kandydatów niezakwalifikowanych,</w:t>
      </w:r>
    </w:p>
    <w:p w:rsidR="00C3477B" w:rsidRDefault="00C3477B" w:rsidP="00E52B58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listę kandydatów przyjętych i kandydatów nieprzyjętych,</w:t>
      </w:r>
    </w:p>
    <w:p w:rsidR="00C3477B" w:rsidRPr="007363AA" w:rsidRDefault="00C3477B" w:rsidP="007363AA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informacje o liczbie punktów przyznanych poszczególnym kandydatom po przeprowadzeniu postępowania rekrutacyjnego – załącznik ten sporządza się gdy liczba złożonych wniosków jest większa od liczby miejsc w przedszkolu.</w:t>
      </w:r>
    </w:p>
    <w:p w:rsidR="00C3477B" w:rsidRPr="007363AA" w:rsidRDefault="00C3477B" w:rsidP="007363AA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Prace Komisji Rekrutacyjnej są prowadzone, jeżeli w posiedzeniu komisji bierze udział co najmniej 2/3 osób wchodzących w skład komisji.</w:t>
      </w:r>
    </w:p>
    <w:p w:rsidR="00C3477B" w:rsidRPr="006F5A84" w:rsidRDefault="00C3477B" w:rsidP="006F5A84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Osoby wchodząc w skład Komisji Rekrutacyjnej są obowiązane do nie ujawniania informacji o przebiegu posiedzenia komisji i podjętych rozstrzygnięciach, które mogą naruszać dobra osobiste kandydata lub jego rodziców, a także nauczycieli i  innych pracowników przedszkola.</w:t>
      </w:r>
    </w:p>
    <w:p w:rsidR="00C3477B" w:rsidRPr="007363AA" w:rsidRDefault="00C3477B" w:rsidP="00CA51CB">
      <w:pPr>
        <w:spacing w:line="240" w:lineRule="auto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C3477B" w:rsidRDefault="00C3477B" w:rsidP="00E52B58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PRZEWODNICZĄCY KOMISJI</w:t>
      </w:r>
    </w:p>
    <w:p w:rsidR="00C3477B" w:rsidRPr="007363AA" w:rsidRDefault="00C3477B" w:rsidP="007363AA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Umożliwia członkom komisji zapoznanie się z wnioskami o przyjęcie do przedszkola i załączonymi do nich dokumentami.</w:t>
      </w:r>
    </w:p>
    <w:p w:rsidR="00C3477B" w:rsidRPr="007363AA" w:rsidRDefault="00C3477B" w:rsidP="007363AA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Ustala dni i godziny posiedzeń.</w:t>
      </w:r>
    </w:p>
    <w:p w:rsidR="00C3477B" w:rsidRPr="007363AA" w:rsidRDefault="00C3477B" w:rsidP="007363AA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Zwołuje i prowadzi posiedzenia komisji.</w:t>
      </w:r>
    </w:p>
    <w:p w:rsidR="00C3477B" w:rsidRPr="007363AA" w:rsidRDefault="00C3477B" w:rsidP="007363AA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Może zwoływać posiedzenia komisji poza ustalonymi dniami i godzinami posiedzeń komisji.</w:t>
      </w:r>
    </w:p>
    <w:p w:rsidR="00C3477B" w:rsidRPr="007363AA" w:rsidRDefault="00C3477B" w:rsidP="007363AA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Sprawdza dokumenty przedstawione przez rodziców pod względem formalnym i prawnym.</w:t>
      </w:r>
    </w:p>
    <w:p w:rsidR="00C3477B" w:rsidRPr="007363AA" w:rsidRDefault="00C3477B" w:rsidP="007363AA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Może żądać dokumentów potwierdzających okoliczności zawarte w oświadczeniach rodziców i wyznaczać termin na realizację żądania.</w:t>
      </w:r>
    </w:p>
    <w:p w:rsidR="00C3477B" w:rsidRPr="007363AA" w:rsidRDefault="00C3477B" w:rsidP="007363AA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Może zwrócić się do Burmistrza Gminy Sławków lub</w:t>
      </w:r>
      <w:r w:rsidRPr="00575E03">
        <w:rPr>
          <w:sz w:val="24"/>
          <w:szCs w:val="24"/>
        </w:rPr>
        <w:t xml:space="preserve"> </w:t>
      </w:r>
      <w:r>
        <w:rPr>
          <w:sz w:val="24"/>
          <w:szCs w:val="24"/>
        </w:rPr>
        <w:t>do wójta właściwego ze względu na  miejsce zamieszkania kandydata  o potwierdzenie okoliczności zawartych w oświadczeniach.</w:t>
      </w:r>
    </w:p>
    <w:p w:rsidR="00C3477B" w:rsidRPr="00255833" w:rsidRDefault="00C3477B" w:rsidP="00255833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Sporządza uzasadnienia odmowy przyjęcia dziecka.</w:t>
      </w:r>
    </w:p>
    <w:p w:rsidR="00C3477B" w:rsidRPr="0099578D" w:rsidRDefault="00C3477B" w:rsidP="007363AA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Nadzoruje pod względem merytorycznym prawidłowości sporządzania dokumentacji przez komisję, a w tym:</w:t>
      </w:r>
    </w:p>
    <w:p w:rsidR="00C3477B" w:rsidRDefault="00C3477B" w:rsidP="0099578D">
      <w:pPr>
        <w:pStyle w:val="ListParagraph"/>
        <w:numPr>
          <w:ilvl w:val="0"/>
          <w:numId w:val="2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składania podpisów przez członków Komisji,</w:t>
      </w:r>
    </w:p>
    <w:p w:rsidR="00C3477B" w:rsidRDefault="00C3477B" w:rsidP="00574195">
      <w:pPr>
        <w:pStyle w:val="ListParagraph"/>
        <w:numPr>
          <w:ilvl w:val="0"/>
          <w:numId w:val="29"/>
        </w:numPr>
        <w:spacing w:line="240" w:lineRule="auto"/>
        <w:rPr>
          <w:sz w:val="24"/>
          <w:szCs w:val="24"/>
        </w:rPr>
      </w:pPr>
      <w:r>
        <w:t>protokołowania posiedzenia w czasie jego trwania.</w:t>
      </w:r>
    </w:p>
    <w:p w:rsidR="00C3477B" w:rsidRPr="00237C7B" w:rsidRDefault="00C3477B" w:rsidP="00574195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C3477B" w:rsidRDefault="00C3477B" w:rsidP="005A2CC9">
      <w:pPr>
        <w:spacing w:line="240" w:lineRule="auto"/>
        <w:rPr>
          <w:b/>
          <w:bCs/>
          <w:sz w:val="24"/>
          <w:szCs w:val="24"/>
        </w:rPr>
      </w:pPr>
      <w:r w:rsidRPr="00E52B58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9</w:t>
      </w:r>
      <w:r w:rsidRPr="00E52B58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ZADANIA DYREKTORA PRZEDSZKOLA</w:t>
      </w:r>
    </w:p>
    <w:p w:rsidR="00C3477B" w:rsidRPr="007363AA" w:rsidRDefault="00C3477B" w:rsidP="007363AA">
      <w:pPr>
        <w:pStyle w:val="ListParagraph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Powołuje Komisję Rekrutacyjną i wyznacza jej przewodniczącego.</w:t>
      </w:r>
      <w:bookmarkStart w:id="0" w:name="_GoBack"/>
      <w:bookmarkEnd w:id="0"/>
    </w:p>
    <w:p w:rsidR="00C3477B" w:rsidRPr="007363AA" w:rsidRDefault="00C3477B" w:rsidP="007363AA">
      <w:pPr>
        <w:pStyle w:val="ListParagraph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Jest organem odwoławczym od decyzji Komisji Rekrutacyjnej.</w:t>
      </w:r>
    </w:p>
    <w:p w:rsidR="00C3477B" w:rsidRPr="007363AA" w:rsidRDefault="00C3477B" w:rsidP="007363AA">
      <w:pPr>
        <w:pStyle w:val="ListParagraph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Podpisuje z rodzicami dzieci, które zostały przyjęte przez komisje do przedszkola, porozumienia o świadczenie usług przez przedszkole w terminie wskazanym we wniosku o przyjęcie.</w:t>
      </w:r>
    </w:p>
    <w:p w:rsidR="00C3477B" w:rsidRPr="007363AA" w:rsidRDefault="00C3477B" w:rsidP="007363AA">
      <w:pPr>
        <w:pStyle w:val="ListParagraph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Powiadamia rodziców o skreśleniu dziecka z listy przyjętych do przedszkola w przypadku nie podpisania porozumienia o świadczenie usług przez przedszkole w wyznaczonym terminie.</w:t>
      </w:r>
    </w:p>
    <w:p w:rsidR="00C3477B" w:rsidRPr="007363AA" w:rsidRDefault="00C3477B" w:rsidP="007363AA">
      <w:pPr>
        <w:pStyle w:val="ListParagraph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Powiadamia Burmistrza Gminy Sławków o sytuacji nie przyjęcia dziecka 3,4,5 lub 6- letniego do przedszkola.</w:t>
      </w:r>
    </w:p>
    <w:p w:rsidR="00C3477B" w:rsidRDefault="00C3477B" w:rsidP="005A2CC9">
      <w:pPr>
        <w:pStyle w:val="ListParagraph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Jeżeli po przeprowadzeniu postępowania rekrutacyjnego, przedszkole nadal dysponuje wolnymi miejscami, Dyrektor przedszkola ogłasza postępowanie uzupełniające z zachowaniem terminu wskazanego w harmonogramie.</w:t>
      </w:r>
    </w:p>
    <w:p w:rsidR="00C3477B" w:rsidRDefault="00C3477B" w:rsidP="007363AA">
      <w:pPr>
        <w:pStyle w:val="ListParagraph"/>
        <w:ind w:left="0"/>
        <w:rPr>
          <w:sz w:val="16"/>
          <w:szCs w:val="16"/>
        </w:rPr>
      </w:pPr>
    </w:p>
    <w:p w:rsidR="00C3477B" w:rsidRPr="007363AA" w:rsidRDefault="00C3477B" w:rsidP="007363AA">
      <w:pPr>
        <w:pStyle w:val="ListParagraph"/>
        <w:ind w:left="0"/>
        <w:rPr>
          <w:sz w:val="16"/>
          <w:szCs w:val="16"/>
        </w:rPr>
      </w:pPr>
    </w:p>
    <w:p w:rsidR="00C3477B" w:rsidRDefault="00C3477B" w:rsidP="003C10A7">
      <w:pPr>
        <w:spacing w:line="240" w:lineRule="auto"/>
        <w:rPr>
          <w:b/>
          <w:bCs/>
          <w:sz w:val="24"/>
          <w:szCs w:val="24"/>
        </w:rPr>
      </w:pPr>
      <w:r w:rsidRPr="00F07951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9. DANE OSOBOWE</w:t>
      </w:r>
    </w:p>
    <w:p w:rsidR="00C3477B" w:rsidRPr="003C10A7" w:rsidRDefault="00C3477B" w:rsidP="003C10A7">
      <w:pPr>
        <w:pStyle w:val="ListParagraph"/>
        <w:numPr>
          <w:ilvl w:val="0"/>
          <w:numId w:val="3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Dane osobowe zawarte w przedkładanej dokumentacji podlegają ochronie, zgodnie z obowiązującymi przepisami i z zachowaniem należytej staranności.</w:t>
      </w:r>
    </w:p>
    <w:p w:rsidR="00C3477B" w:rsidRPr="007363AA" w:rsidRDefault="00C3477B" w:rsidP="00F07951">
      <w:pPr>
        <w:spacing w:line="240" w:lineRule="auto"/>
        <w:rPr>
          <w:sz w:val="16"/>
          <w:szCs w:val="16"/>
        </w:rPr>
      </w:pPr>
    </w:p>
    <w:p w:rsidR="00C3477B" w:rsidRPr="00F07951" w:rsidRDefault="00C3477B" w:rsidP="00F07951">
      <w:pPr>
        <w:spacing w:line="240" w:lineRule="auto"/>
        <w:rPr>
          <w:sz w:val="24"/>
          <w:szCs w:val="24"/>
        </w:rPr>
      </w:pPr>
      <w:r w:rsidRPr="00F07951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10</w:t>
      </w:r>
      <w:r w:rsidRPr="00F0795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F07951">
        <w:rPr>
          <w:b/>
          <w:bCs/>
          <w:sz w:val="24"/>
          <w:szCs w:val="24"/>
        </w:rPr>
        <w:t>PRZEPISY KOŃCOWE</w:t>
      </w:r>
    </w:p>
    <w:p w:rsidR="00C3477B" w:rsidRDefault="00C3477B" w:rsidP="00F07951">
      <w:pPr>
        <w:pStyle w:val="ListParagraph"/>
        <w:numPr>
          <w:ilvl w:val="0"/>
          <w:numId w:val="3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Liczbę dzieci w oddziałach określają obowiązujące przepisy,</w:t>
      </w:r>
    </w:p>
    <w:p w:rsidR="00C3477B" w:rsidRDefault="00C3477B" w:rsidP="00F07951">
      <w:pPr>
        <w:pStyle w:val="ListParagraph"/>
        <w:numPr>
          <w:ilvl w:val="0"/>
          <w:numId w:val="3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Przez rodziców rozumie się także prawnych opiekunów dziecka oraz osoby (podmioty) sprawujące pieczę zastępczą nad dzieckiem.</w:t>
      </w:r>
    </w:p>
    <w:p w:rsidR="00C3477B" w:rsidRPr="007930F9" w:rsidRDefault="00C3477B" w:rsidP="007930F9">
      <w:pPr>
        <w:spacing w:line="240" w:lineRule="auto"/>
        <w:rPr>
          <w:sz w:val="24"/>
          <w:szCs w:val="24"/>
        </w:rPr>
      </w:pPr>
    </w:p>
    <w:sectPr w:rsidR="00C3477B" w:rsidRPr="007930F9" w:rsidSect="007363AA">
      <w:pgSz w:w="11906" w:h="16838"/>
      <w:pgMar w:top="1247" w:right="926" w:bottom="124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4F1"/>
    <w:multiLevelType w:val="hybridMultilevel"/>
    <w:tmpl w:val="2F509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1800"/>
    <w:multiLevelType w:val="hybridMultilevel"/>
    <w:tmpl w:val="C0F40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5A50"/>
    <w:multiLevelType w:val="hybridMultilevel"/>
    <w:tmpl w:val="AA5C2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46CD3"/>
    <w:multiLevelType w:val="multilevel"/>
    <w:tmpl w:val="5FF6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047E00"/>
    <w:multiLevelType w:val="hybridMultilevel"/>
    <w:tmpl w:val="1C7AD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B5C71"/>
    <w:multiLevelType w:val="hybridMultilevel"/>
    <w:tmpl w:val="2ACEB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C798B"/>
    <w:multiLevelType w:val="hybridMultilevel"/>
    <w:tmpl w:val="936AD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A09A4"/>
    <w:multiLevelType w:val="hybridMultilevel"/>
    <w:tmpl w:val="D10EB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90E33"/>
    <w:multiLevelType w:val="hybridMultilevel"/>
    <w:tmpl w:val="EE2A63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8A528F"/>
    <w:multiLevelType w:val="hybridMultilevel"/>
    <w:tmpl w:val="E7C035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DF1B7A"/>
    <w:multiLevelType w:val="multilevel"/>
    <w:tmpl w:val="AAE2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64139CD"/>
    <w:multiLevelType w:val="hybridMultilevel"/>
    <w:tmpl w:val="7D4658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465201"/>
    <w:multiLevelType w:val="hybridMultilevel"/>
    <w:tmpl w:val="4AFAEA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E53520"/>
    <w:multiLevelType w:val="hybridMultilevel"/>
    <w:tmpl w:val="BBB81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470E4"/>
    <w:multiLevelType w:val="hybridMultilevel"/>
    <w:tmpl w:val="FA5E7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30BC7"/>
    <w:multiLevelType w:val="hybridMultilevel"/>
    <w:tmpl w:val="77766192"/>
    <w:lvl w:ilvl="0" w:tplc="98522C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E2C49"/>
    <w:multiLevelType w:val="hybridMultilevel"/>
    <w:tmpl w:val="1C52D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D87445"/>
    <w:multiLevelType w:val="hybridMultilevel"/>
    <w:tmpl w:val="77AC9C90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334D4FDC"/>
    <w:multiLevelType w:val="hybridMultilevel"/>
    <w:tmpl w:val="BFBA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DD3D64"/>
    <w:multiLevelType w:val="hybridMultilevel"/>
    <w:tmpl w:val="7C204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8463D"/>
    <w:multiLevelType w:val="hybridMultilevel"/>
    <w:tmpl w:val="A4FE1A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EF1927"/>
    <w:multiLevelType w:val="hybridMultilevel"/>
    <w:tmpl w:val="4C6C2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0069D"/>
    <w:multiLevelType w:val="multilevel"/>
    <w:tmpl w:val="B4A0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448F63C5"/>
    <w:multiLevelType w:val="hybridMultilevel"/>
    <w:tmpl w:val="1CE24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10A3D"/>
    <w:multiLevelType w:val="hybridMultilevel"/>
    <w:tmpl w:val="F4FAA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24A59"/>
    <w:multiLevelType w:val="hybridMultilevel"/>
    <w:tmpl w:val="F6362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D61EF2"/>
    <w:multiLevelType w:val="hybridMultilevel"/>
    <w:tmpl w:val="A678F8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81B7546"/>
    <w:multiLevelType w:val="hybridMultilevel"/>
    <w:tmpl w:val="8ADEF8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D7F576B"/>
    <w:multiLevelType w:val="hybridMultilevel"/>
    <w:tmpl w:val="C650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9A539E"/>
    <w:multiLevelType w:val="hybridMultilevel"/>
    <w:tmpl w:val="2F58C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5147F"/>
    <w:multiLevelType w:val="hybridMultilevel"/>
    <w:tmpl w:val="FDAEBF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59D3F45"/>
    <w:multiLevelType w:val="hybridMultilevel"/>
    <w:tmpl w:val="1AEC2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86BD0"/>
    <w:multiLevelType w:val="hybridMultilevel"/>
    <w:tmpl w:val="8C8691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980FED"/>
    <w:multiLevelType w:val="hybridMultilevel"/>
    <w:tmpl w:val="7A8E02A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653F7396"/>
    <w:multiLevelType w:val="hybridMultilevel"/>
    <w:tmpl w:val="236ADC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770041D"/>
    <w:multiLevelType w:val="hybridMultilevel"/>
    <w:tmpl w:val="D1BEF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50462"/>
    <w:multiLevelType w:val="hybridMultilevel"/>
    <w:tmpl w:val="0D6C49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EFF6A00"/>
    <w:multiLevelType w:val="hybridMultilevel"/>
    <w:tmpl w:val="C2304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F9680F"/>
    <w:multiLevelType w:val="hybridMultilevel"/>
    <w:tmpl w:val="BEBA8F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FF07555"/>
    <w:multiLevelType w:val="hybridMultilevel"/>
    <w:tmpl w:val="35D6C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"/>
  </w:num>
  <w:num w:numId="3">
    <w:abstractNumId w:val="15"/>
  </w:num>
  <w:num w:numId="4">
    <w:abstractNumId w:val="36"/>
  </w:num>
  <w:num w:numId="5">
    <w:abstractNumId w:val="7"/>
  </w:num>
  <w:num w:numId="6">
    <w:abstractNumId w:val="31"/>
  </w:num>
  <w:num w:numId="7">
    <w:abstractNumId w:val="14"/>
  </w:num>
  <w:num w:numId="8">
    <w:abstractNumId w:val="34"/>
  </w:num>
  <w:num w:numId="9">
    <w:abstractNumId w:val="21"/>
  </w:num>
  <w:num w:numId="10">
    <w:abstractNumId w:val="19"/>
  </w:num>
  <w:num w:numId="11">
    <w:abstractNumId w:val="33"/>
  </w:num>
  <w:num w:numId="12">
    <w:abstractNumId w:val="1"/>
  </w:num>
  <w:num w:numId="13">
    <w:abstractNumId w:val="38"/>
  </w:num>
  <w:num w:numId="14">
    <w:abstractNumId w:val="0"/>
  </w:num>
  <w:num w:numId="15">
    <w:abstractNumId w:val="6"/>
  </w:num>
  <w:num w:numId="16">
    <w:abstractNumId w:val="13"/>
  </w:num>
  <w:num w:numId="17">
    <w:abstractNumId w:val="12"/>
  </w:num>
  <w:num w:numId="18">
    <w:abstractNumId w:val="8"/>
  </w:num>
  <w:num w:numId="19">
    <w:abstractNumId w:val="37"/>
  </w:num>
  <w:num w:numId="20">
    <w:abstractNumId w:val="16"/>
  </w:num>
  <w:num w:numId="21">
    <w:abstractNumId w:val="26"/>
  </w:num>
  <w:num w:numId="22">
    <w:abstractNumId w:val="39"/>
  </w:num>
  <w:num w:numId="23">
    <w:abstractNumId w:val="29"/>
  </w:num>
  <w:num w:numId="24">
    <w:abstractNumId w:val="28"/>
  </w:num>
  <w:num w:numId="25">
    <w:abstractNumId w:val="23"/>
  </w:num>
  <w:num w:numId="26">
    <w:abstractNumId w:val="30"/>
  </w:num>
  <w:num w:numId="27">
    <w:abstractNumId w:val="9"/>
  </w:num>
  <w:num w:numId="28">
    <w:abstractNumId w:val="5"/>
  </w:num>
  <w:num w:numId="29">
    <w:abstractNumId w:val="11"/>
  </w:num>
  <w:num w:numId="30">
    <w:abstractNumId w:val="24"/>
  </w:num>
  <w:num w:numId="31">
    <w:abstractNumId w:val="4"/>
  </w:num>
  <w:num w:numId="32">
    <w:abstractNumId w:val="18"/>
  </w:num>
  <w:num w:numId="33">
    <w:abstractNumId w:val="25"/>
  </w:num>
  <w:num w:numId="34">
    <w:abstractNumId w:val="27"/>
  </w:num>
  <w:num w:numId="35">
    <w:abstractNumId w:val="32"/>
  </w:num>
  <w:num w:numId="36">
    <w:abstractNumId w:val="17"/>
  </w:num>
  <w:num w:numId="37">
    <w:abstractNumId w:val="10"/>
  </w:num>
  <w:num w:numId="38">
    <w:abstractNumId w:val="22"/>
  </w:num>
  <w:num w:numId="3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243"/>
    <w:rsid w:val="00026D0C"/>
    <w:rsid w:val="00027B15"/>
    <w:rsid w:val="00045749"/>
    <w:rsid w:val="000838DA"/>
    <w:rsid w:val="000B170C"/>
    <w:rsid w:val="000B1F78"/>
    <w:rsid w:val="000E0E32"/>
    <w:rsid w:val="000F06E2"/>
    <w:rsid w:val="000F3455"/>
    <w:rsid w:val="001032D6"/>
    <w:rsid w:val="00121393"/>
    <w:rsid w:val="00165F8E"/>
    <w:rsid w:val="001862A1"/>
    <w:rsid w:val="001904A3"/>
    <w:rsid w:val="001C15AF"/>
    <w:rsid w:val="001E1EA2"/>
    <w:rsid w:val="001E5974"/>
    <w:rsid w:val="001F6DFA"/>
    <w:rsid w:val="001F705D"/>
    <w:rsid w:val="00225173"/>
    <w:rsid w:val="00237C7B"/>
    <w:rsid w:val="00254FA2"/>
    <w:rsid w:val="00255833"/>
    <w:rsid w:val="00275856"/>
    <w:rsid w:val="00280A49"/>
    <w:rsid w:val="002812D4"/>
    <w:rsid w:val="002B6C81"/>
    <w:rsid w:val="002D263D"/>
    <w:rsid w:val="00323B44"/>
    <w:rsid w:val="003528EF"/>
    <w:rsid w:val="003536E2"/>
    <w:rsid w:val="003700EC"/>
    <w:rsid w:val="00391BC7"/>
    <w:rsid w:val="003C10A7"/>
    <w:rsid w:val="003E720F"/>
    <w:rsid w:val="003F3786"/>
    <w:rsid w:val="004131E4"/>
    <w:rsid w:val="00426B64"/>
    <w:rsid w:val="004430D7"/>
    <w:rsid w:val="004533E0"/>
    <w:rsid w:val="00460D71"/>
    <w:rsid w:val="0046249D"/>
    <w:rsid w:val="00466F3E"/>
    <w:rsid w:val="00467D49"/>
    <w:rsid w:val="00476B95"/>
    <w:rsid w:val="00482C66"/>
    <w:rsid w:val="004C080F"/>
    <w:rsid w:val="004F1261"/>
    <w:rsid w:val="004F54C6"/>
    <w:rsid w:val="005025A2"/>
    <w:rsid w:val="00515264"/>
    <w:rsid w:val="005154BE"/>
    <w:rsid w:val="00543E70"/>
    <w:rsid w:val="00550DFD"/>
    <w:rsid w:val="005513F4"/>
    <w:rsid w:val="0055676D"/>
    <w:rsid w:val="00574195"/>
    <w:rsid w:val="00575E03"/>
    <w:rsid w:val="00576371"/>
    <w:rsid w:val="00597AB5"/>
    <w:rsid w:val="005A052D"/>
    <w:rsid w:val="005A2CC9"/>
    <w:rsid w:val="005C4042"/>
    <w:rsid w:val="005D2D4D"/>
    <w:rsid w:val="005F7025"/>
    <w:rsid w:val="00626A13"/>
    <w:rsid w:val="006305E1"/>
    <w:rsid w:val="00672BAA"/>
    <w:rsid w:val="00681852"/>
    <w:rsid w:val="00681D66"/>
    <w:rsid w:val="00686FC8"/>
    <w:rsid w:val="00690C50"/>
    <w:rsid w:val="00693C0A"/>
    <w:rsid w:val="00696264"/>
    <w:rsid w:val="006A76E9"/>
    <w:rsid w:val="006D2259"/>
    <w:rsid w:val="006E1609"/>
    <w:rsid w:val="006F5A84"/>
    <w:rsid w:val="00715243"/>
    <w:rsid w:val="007209C0"/>
    <w:rsid w:val="00725DCC"/>
    <w:rsid w:val="007265BF"/>
    <w:rsid w:val="007363AA"/>
    <w:rsid w:val="00736EC3"/>
    <w:rsid w:val="007441CD"/>
    <w:rsid w:val="00747B5E"/>
    <w:rsid w:val="00750C69"/>
    <w:rsid w:val="00763488"/>
    <w:rsid w:val="007634A4"/>
    <w:rsid w:val="007930F9"/>
    <w:rsid w:val="007967E1"/>
    <w:rsid w:val="007A1CC1"/>
    <w:rsid w:val="007C1E88"/>
    <w:rsid w:val="007D4926"/>
    <w:rsid w:val="00802490"/>
    <w:rsid w:val="00806E0E"/>
    <w:rsid w:val="00813490"/>
    <w:rsid w:val="00820B56"/>
    <w:rsid w:val="00830891"/>
    <w:rsid w:val="00857C09"/>
    <w:rsid w:val="00866A37"/>
    <w:rsid w:val="00867872"/>
    <w:rsid w:val="008920A0"/>
    <w:rsid w:val="00896F09"/>
    <w:rsid w:val="008B5F66"/>
    <w:rsid w:val="008C1175"/>
    <w:rsid w:val="008D1BD9"/>
    <w:rsid w:val="008F3C9C"/>
    <w:rsid w:val="00904D5D"/>
    <w:rsid w:val="00906057"/>
    <w:rsid w:val="00953DFF"/>
    <w:rsid w:val="0096191E"/>
    <w:rsid w:val="00966C89"/>
    <w:rsid w:val="00973964"/>
    <w:rsid w:val="00981EC1"/>
    <w:rsid w:val="0099311E"/>
    <w:rsid w:val="0099578D"/>
    <w:rsid w:val="009A3FA4"/>
    <w:rsid w:val="009A6022"/>
    <w:rsid w:val="009B304D"/>
    <w:rsid w:val="009C1AC5"/>
    <w:rsid w:val="009C7928"/>
    <w:rsid w:val="009E109D"/>
    <w:rsid w:val="009F20F4"/>
    <w:rsid w:val="009F5637"/>
    <w:rsid w:val="00A02C78"/>
    <w:rsid w:val="00A0442B"/>
    <w:rsid w:val="00A07BF3"/>
    <w:rsid w:val="00A44834"/>
    <w:rsid w:val="00A838C2"/>
    <w:rsid w:val="00AA0640"/>
    <w:rsid w:val="00AC36CC"/>
    <w:rsid w:val="00AD400A"/>
    <w:rsid w:val="00AD6563"/>
    <w:rsid w:val="00AE62C5"/>
    <w:rsid w:val="00AF3B11"/>
    <w:rsid w:val="00AF6DFA"/>
    <w:rsid w:val="00B20488"/>
    <w:rsid w:val="00B21D88"/>
    <w:rsid w:val="00B629D5"/>
    <w:rsid w:val="00B73B79"/>
    <w:rsid w:val="00B74D56"/>
    <w:rsid w:val="00B921B4"/>
    <w:rsid w:val="00B96A98"/>
    <w:rsid w:val="00BA4CD6"/>
    <w:rsid w:val="00BB4389"/>
    <w:rsid w:val="00BB50C6"/>
    <w:rsid w:val="00BF02CF"/>
    <w:rsid w:val="00BF50FF"/>
    <w:rsid w:val="00C3277F"/>
    <w:rsid w:val="00C3477B"/>
    <w:rsid w:val="00C35D93"/>
    <w:rsid w:val="00C4357E"/>
    <w:rsid w:val="00C8268F"/>
    <w:rsid w:val="00CA51CB"/>
    <w:rsid w:val="00CC6264"/>
    <w:rsid w:val="00CD0AE9"/>
    <w:rsid w:val="00CD12C1"/>
    <w:rsid w:val="00CD3397"/>
    <w:rsid w:val="00CD7B9B"/>
    <w:rsid w:val="00D25F97"/>
    <w:rsid w:val="00D30675"/>
    <w:rsid w:val="00D42C57"/>
    <w:rsid w:val="00D44A61"/>
    <w:rsid w:val="00D63BB5"/>
    <w:rsid w:val="00D668A7"/>
    <w:rsid w:val="00DA1B44"/>
    <w:rsid w:val="00DB223A"/>
    <w:rsid w:val="00DC6757"/>
    <w:rsid w:val="00DD0614"/>
    <w:rsid w:val="00DF5C33"/>
    <w:rsid w:val="00E0014E"/>
    <w:rsid w:val="00E03C4E"/>
    <w:rsid w:val="00E10264"/>
    <w:rsid w:val="00E20FC9"/>
    <w:rsid w:val="00E2421B"/>
    <w:rsid w:val="00E52B58"/>
    <w:rsid w:val="00E63EFE"/>
    <w:rsid w:val="00E854F3"/>
    <w:rsid w:val="00E9002F"/>
    <w:rsid w:val="00E97C29"/>
    <w:rsid w:val="00EA510E"/>
    <w:rsid w:val="00EB0780"/>
    <w:rsid w:val="00ED237F"/>
    <w:rsid w:val="00EE4036"/>
    <w:rsid w:val="00EF646C"/>
    <w:rsid w:val="00F032D8"/>
    <w:rsid w:val="00F049DE"/>
    <w:rsid w:val="00F07951"/>
    <w:rsid w:val="00F24B1F"/>
    <w:rsid w:val="00F43029"/>
    <w:rsid w:val="00F445D7"/>
    <w:rsid w:val="00F61589"/>
    <w:rsid w:val="00FA1124"/>
    <w:rsid w:val="00FC1A0E"/>
    <w:rsid w:val="00FD32B3"/>
    <w:rsid w:val="00FF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A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07BF3"/>
    <w:pPr>
      <w:ind w:left="720"/>
    </w:pPr>
  </w:style>
  <w:style w:type="character" w:styleId="Hyperlink">
    <w:name w:val="Hyperlink"/>
    <w:basedOn w:val="DefaultParagraphFont"/>
    <w:uiPriority w:val="99"/>
    <w:rsid w:val="009A3FA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rsid w:val="00A4483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dszkoleslawkow.edupage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zedszkoleslawkow.edupage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ratorium.katowice.pl/wp-content/uploads/2019/11/rozporzadzenie-men-21_08_19.pdf" TargetMode="External"/><Relationship Id="rId5" Type="http://schemas.openxmlformats.org/officeDocument/2006/relationships/hyperlink" Target="http://www.kuratorium.katowice.pl/wp-content/uploads/2019/11/prawo-oswiatowe-rozdz_6-przyjmowanie-do-szkol..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683</TotalTime>
  <Pages>9</Pages>
  <Words>2833</Words>
  <Characters>17004</Characters>
  <Application>Microsoft Office Outlook</Application>
  <DocSecurity>0</DocSecurity>
  <Lines>0</Lines>
  <Paragraphs>0</Paragraphs>
  <ScaleCrop>false</ScaleCrop>
  <Company>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56</cp:revision>
  <cp:lastPrinted>2022-02-02T12:47:00Z</cp:lastPrinted>
  <dcterms:created xsi:type="dcterms:W3CDTF">2020-04-30T13:53:00Z</dcterms:created>
  <dcterms:modified xsi:type="dcterms:W3CDTF">2022-02-02T12:51:00Z</dcterms:modified>
</cp:coreProperties>
</file>