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28" w:rsidRDefault="004A2A42">
      <w:pPr>
        <w:pStyle w:val="Standard"/>
        <w:ind w:hanging="709"/>
        <w:jc w:val="center"/>
      </w:pPr>
      <w:bookmarkStart w:id="0" w:name="_GoBack"/>
      <w:bookmarkEnd w:id="0"/>
      <w:r>
        <w:rPr>
          <w:rFonts w:ascii="Arial" w:eastAsia="Times New Roman" w:hAnsi="Arial"/>
          <w:b/>
          <w:sz w:val="32"/>
          <w:szCs w:val="32"/>
          <w:shd w:val="clear" w:color="auto" w:fill="FFFF00"/>
          <w:lang w:eastAsia="pl-PL"/>
        </w:rPr>
        <w:t>MONITORING CODZIENNYCH PRAC PORZĄDKOWYCH</w:t>
      </w:r>
      <w:r>
        <w:rPr>
          <w:rFonts w:ascii="Arial" w:eastAsia="Times New Roman" w:hAnsi="Arial"/>
          <w:b/>
          <w:sz w:val="32"/>
          <w:szCs w:val="32"/>
          <w:lang w:eastAsia="pl-PL"/>
        </w:rPr>
        <w:t xml:space="preserve"> – grupa………………………………….</w:t>
      </w:r>
    </w:p>
    <w:p w:rsidR="004F5A4B" w:rsidRDefault="004F5A4B">
      <w:pPr>
        <w:jc w:val="both"/>
        <w:rPr>
          <w:rFonts w:ascii="Times New Roman" w:hAnsi="Times New Roman"/>
          <w:b/>
          <w:bCs/>
          <w:color w:val="0066B3"/>
        </w:rPr>
      </w:pPr>
    </w:p>
    <w:p w:rsidR="00FD5E28" w:rsidRDefault="004A2A42">
      <w:pPr>
        <w:jc w:val="both"/>
      </w:pPr>
      <w:r w:rsidRPr="004F5A4B">
        <w:rPr>
          <w:rFonts w:ascii="Arial" w:hAnsi="Arial"/>
          <w:b/>
          <w:bCs/>
          <w:color w:val="0066B3"/>
        </w:rPr>
        <w:t>Cel:</w:t>
      </w:r>
      <w:r>
        <w:rPr>
          <w:rFonts w:ascii="Arial" w:hAnsi="Arial"/>
          <w:color w:val="0066B3"/>
        </w:rPr>
        <w:t xml:space="preserve"> </w:t>
      </w:r>
      <w:r>
        <w:rPr>
          <w:rFonts w:ascii="Arial" w:hAnsi="Arial"/>
          <w:color w:val="000000"/>
        </w:rPr>
        <w:t>kontrola przez dyrektora realizacji wytycznych</w:t>
      </w:r>
      <w:r>
        <w:rPr>
          <w:rFonts w:ascii="Arial" w:eastAsia="Calibri" w:hAnsi="Arial"/>
          <w:kern w:val="0"/>
          <w:lang w:eastAsia="en-US" w:bidi="ar-SA"/>
        </w:rPr>
        <w:t xml:space="preserve"> przeciwepidemicznych Głównego Inspektora Sanitarnego z dnia 4 maja 2020</w:t>
      </w:r>
      <w:r w:rsidR="004F5A4B">
        <w:rPr>
          <w:rFonts w:ascii="Arial" w:eastAsia="Calibri" w:hAnsi="Arial"/>
          <w:kern w:val="0"/>
          <w:lang w:eastAsia="en-US" w:bidi="ar-SA"/>
        </w:rPr>
        <w:t xml:space="preserve"> </w:t>
      </w:r>
      <w:r>
        <w:rPr>
          <w:rFonts w:ascii="Arial" w:eastAsia="Calibri" w:hAnsi="Arial"/>
          <w:kern w:val="0"/>
          <w:lang w:eastAsia="en-US" w:bidi="ar-SA"/>
        </w:rPr>
        <w:t xml:space="preserve">r. </w:t>
      </w:r>
      <w:r w:rsidR="004F5A4B">
        <w:rPr>
          <w:rFonts w:ascii="Arial" w:eastAsia="Calibri" w:hAnsi="Arial"/>
          <w:kern w:val="0"/>
          <w:lang w:eastAsia="en-US" w:bidi="ar-SA"/>
        </w:rPr>
        <w:br/>
      </w:r>
      <w:r>
        <w:rPr>
          <w:rFonts w:ascii="Arial" w:eastAsia="Calibri" w:hAnsi="Arial"/>
          <w:kern w:val="0"/>
          <w:lang w:eastAsia="en-US" w:bidi="ar-SA"/>
        </w:rPr>
        <w:t xml:space="preserve">dla przedszkoli, oddziałów przedszkolnych w szkole podstawowej i innych form wychowania przedszkolnego oraz instytucji opieki nad dziećmi w wieku do lat 3, wydane na podstawie </w:t>
      </w:r>
      <w:r>
        <w:rPr>
          <w:rFonts w:ascii="Arial" w:eastAsia="Calibri" w:hAnsi="Arial"/>
          <w:i/>
          <w:kern w:val="0"/>
          <w:lang w:eastAsia="en-US" w:bidi="ar-SA"/>
        </w:rPr>
        <w:t xml:space="preserve">art. 8a ust. 5 pkt 2 ustawy z dnia 14 marca 1985r. o Państwowej Inspekcji Sanitarnej </w:t>
      </w:r>
      <w:r w:rsidR="004F5A4B">
        <w:rPr>
          <w:rFonts w:ascii="Arial" w:eastAsia="Calibri" w:hAnsi="Arial"/>
          <w:i/>
          <w:kern w:val="0"/>
          <w:lang w:eastAsia="en-US" w:bidi="ar-SA"/>
        </w:rPr>
        <w:br/>
      </w:r>
      <w:r>
        <w:rPr>
          <w:rFonts w:ascii="Arial" w:eastAsia="Calibri" w:hAnsi="Arial"/>
          <w:i/>
          <w:kern w:val="0"/>
          <w:lang w:eastAsia="en-US" w:bidi="ar-SA"/>
        </w:rPr>
        <w:t>(Dz. U. z 2019r. poz. 59, oraz z 2020r. poz. 322, 374 i 567</w:t>
      </w:r>
      <w:r>
        <w:rPr>
          <w:rFonts w:ascii="Arial" w:eastAsia="Calibri" w:hAnsi="Arial"/>
          <w:kern w:val="0"/>
          <w:lang w:eastAsia="en-US" w:bidi="ar-SA"/>
        </w:rPr>
        <w:t>)</w:t>
      </w:r>
    </w:p>
    <w:p w:rsidR="00FD5E28" w:rsidRDefault="00FD5E28">
      <w:pPr>
        <w:pStyle w:val="Standard"/>
      </w:pPr>
    </w:p>
    <w:tbl>
      <w:tblPr>
        <w:tblW w:w="148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6"/>
        <w:gridCol w:w="2568"/>
        <w:gridCol w:w="1098"/>
        <w:gridCol w:w="1098"/>
        <w:gridCol w:w="1098"/>
        <w:gridCol w:w="1098"/>
        <w:gridCol w:w="1098"/>
        <w:gridCol w:w="1099"/>
        <w:gridCol w:w="2516"/>
      </w:tblGrid>
      <w:tr w:rsidR="00FD5E28" w:rsidTr="004F5A4B">
        <w:trPr>
          <w:jc w:val="center"/>
        </w:trPr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Zakres mycia </w:t>
            </w:r>
            <w:r w:rsidR="004F5A4B"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br/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i dezynfekcji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Osoba odpowiedzialna</w:t>
            </w:r>
          </w:p>
        </w:tc>
        <w:tc>
          <w:tcPr>
            <w:tcW w:w="6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>
            <w:pPr>
              <w:pStyle w:val="Standard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Data wykonywanych czynności - ….05. 2020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Podpis wykonawcy</w:t>
            </w:r>
          </w:p>
        </w:tc>
      </w:tr>
      <w:tr w:rsidR="00FD5E28" w:rsidTr="004F5A4B">
        <w:trPr>
          <w:jc w:val="center"/>
        </w:trPr>
        <w:tc>
          <w:tcPr>
            <w:tcW w:w="3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</w:p>
        </w:tc>
        <w:tc>
          <w:tcPr>
            <w:tcW w:w="6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>
            <w:pPr>
              <w:pStyle w:val="Standard"/>
              <w:jc w:val="center"/>
              <w:rPr>
                <w:rFonts w:ascii="Arial" w:hAnsi="Arial"/>
                <w:bCs/>
                <w:color w:val="C9211E"/>
                <w:sz w:val="28"/>
                <w:szCs w:val="28"/>
              </w:rPr>
            </w:pPr>
            <w:r>
              <w:rPr>
                <w:rFonts w:ascii="Arial" w:hAnsi="Arial"/>
                <w:bCs/>
                <w:color w:val="C9211E"/>
                <w:sz w:val="28"/>
                <w:szCs w:val="28"/>
              </w:rPr>
              <w:t>Godziny wykonywanych czynności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jc w:val="center"/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</w:pPr>
            <w:r>
              <w:rPr>
                <w:rFonts w:ascii="Arial" w:hAnsi="Arial"/>
              </w:rPr>
              <w:t>Sprawdzanie poziomu płynów do dezynfekcji rąk mieszczącego w salach przedszkolnych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</w:pPr>
            <w:r>
              <w:rPr>
                <w:rFonts w:ascii="Arial" w:hAnsi="Arial"/>
              </w:rPr>
              <w:t>Mycie i dezynfekcja blatów w salach, poręczy krzeseł, powierzchni płaskich, parapetów, uchwytów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Mycie i dezynfekcja zabawek or</w:t>
            </w:r>
            <w:r w:rsidR="004F5A4B">
              <w:rPr>
                <w:rFonts w:ascii="Arial" w:hAnsi="Arial"/>
              </w:rPr>
              <w:t xml:space="preserve">az sprzętów </w:t>
            </w:r>
            <w:r w:rsidR="004F5A4B">
              <w:rPr>
                <w:rFonts w:ascii="Arial" w:hAnsi="Arial"/>
              </w:rPr>
              <w:br/>
              <w:t>do zajęć sportowych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Mycie i dezynfekcja u</w:t>
            </w:r>
            <w:r w:rsidR="004F5A4B">
              <w:rPr>
                <w:rFonts w:ascii="Arial" w:hAnsi="Arial"/>
              </w:rPr>
              <w:t xml:space="preserve">rządzeń sanitarnych  </w:t>
            </w:r>
            <w:r w:rsidR="004F5A4B">
              <w:rPr>
                <w:rFonts w:ascii="Arial" w:hAnsi="Arial"/>
              </w:rPr>
              <w:br/>
              <w:t>w łazience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</w:pPr>
            <w:r>
              <w:rPr>
                <w:rFonts w:ascii="Arial" w:hAnsi="Arial"/>
              </w:rPr>
              <w:t>Wietrzenie sal, w których odbywają się zajęcia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Wymiana i wypranie ręczników  w pralce  z użyciem detergentu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</w:pPr>
            <w:r>
              <w:rPr>
                <w:rFonts w:ascii="Arial" w:hAnsi="Arial"/>
              </w:rPr>
              <w:t xml:space="preserve">Regularne opróżnianie koszy z odpadami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FD5E28" w:rsidTr="004F5A4B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4A2A42" w:rsidP="004F5A4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Dezynfekcja powierzchni dotykowych: klamek, poręczy, włączników światła, uchwytów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28" w:rsidRDefault="00FD5E28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</w:tbl>
    <w:p w:rsidR="00FD5E28" w:rsidRDefault="004A2A42" w:rsidP="004F5A4B">
      <w:pPr>
        <w:pStyle w:val="Standard"/>
        <w:spacing w:before="120"/>
        <w:jc w:val="center"/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Podpis dyrektora/osoby upoważnionej</w:t>
      </w:r>
    </w:p>
    <w:sectPr w:rsidR="00FD5E28" w:rsidSect="004F5A4B">
      <w:pgSz w:w="16838" w:h="11906" w:orient="landscape"/>
      <w:pgMar w:top="851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AE" w:rsidRDefault="005A64AE">
      <w:r>
        <w:separator/>
      </w:r>
    </w:p>
  </w:endnote>
  <w:endnote w:type="continuationSeparator" w:id="0">
    <w:p w:rsidR="005A64AE" w:rsidRDefault="005A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AE" w:rsidRDefault="005A64AE">
      <w:r>
        <w:rPr>
          <w:color w:val="000000"/>
        </w:rPr>
        <w:separator/>
      </w:r>
    </w:p>
  </w:footnote>
  <w:footnote w:type="continuationSeparator" w:id="0">
    <w:p w:rsidR="005A64AE" w:rsidRDefault="005A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8"/>
    <w:rsid w:val="004A2A42"/>
    <w:rsid w:val="004F5A4B"/>
    <w:rsid w:val="005A64AE"/>
    <w:rsid w:val="00A31C0A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8C64B-C81E-4C3E-A429-A64C8BD5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>OSKKO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zabielska</dc:creator>
  <cp:lastModifiedBy>Grażyna Jasica</cp:lastModifiedBy>
  <cp:revision>2</cp:revision>
  <dcterms:created xsi:type="dcterms:W3CDTF">2020-05-13T09:48:00Z</dcterms:created>
  <dcterms:modified xsi:type="dcterms:W3CDTF">2020-05-13T09:48:00Z</dcterms:modified>
</cp:coreProperties>
</file>