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78" w:rsidRDefault="00861F78" w:rsidP="000F221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SZCZEGÓŁOWA </w:t>
      </w:r>
      <w:r w:rsidRPr="00102D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PROCEDURA DOTYCZĄCA ZASAD POSTĘPOWANIA </w:t>
      </w:r>
      <w:r w:rsidR="000F22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102D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PRZYPADKU PODEJRZENIA U DZIECI ZARAŻENIA KORONAWIRUSEM OBOWIĄZUJĄCA  W </w:t>
      </w:r>
      <w:r w:rsidR="004417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MIEJSKIM  PRZEDSZKOLU W SŁAWKOWIE</w:t>
      </w:r>
    </w:p>
    <w:p w:rsidR="000F2216" w:rsidRPr="00102D3A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61F78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W pr</w:t>
      </w:r>
      <w:r>
        <w:rPr>
          <w:rFonts w:ascii="Arial" w:eastAsia="Times New Roman" w:hAnsi="Arial" w:cs="Arial"/>
          <w:sz w:val="24"/>
          <w:szCs w:val="24"/>
          <w:lang w:eastAsia="pl-PL"/>
        </w:rPr>
        <w:t>zypadku zauważenia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objawów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61F78" w:rsidRPr="00102D3A" w:rsidRDefault="0044171C" w:rsidP="000F22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gorączka powyżej 38</w:t>
      </w:r>
      <w:r w:rsidR="00861F78" w:rsidRPr="00102D3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o</w:t>
      </w:r>
      <w:r w:rsidR="00861F78" w:rsidRPr="00102D3A">
        <w:rPr>
          <w:rFonts w:ascii="Arial" w:eastAsia="Times New Roman" w:hAnsi="Arial" w:cs="Arial"/>
          <w:sz w:val="24"/>
          <w:szCs w:val="24"/>
          <w:lang w:eastAsia="pl-PL"/>
        </w:rPr>
        <w:t>C</w:t>
      </w:r>
    </w:p>
    <w:p w:rsidR="00861F78" w:rsidRPr="00102D3A" w:rsidRDefault="00861F78" w:rsidP="000F22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kaszel</w:t>
      </w:r>
    </w:p>
    <w:p w:rsidR="00861F78" w:rsidRPr="00102D3A" w:rsidRDefault="00861F78" w:rsidP="000F22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duszności</w:t>
      </w:r>
    </w:p>
    <w:p w:rsidR="00861F78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należy zawiadomić dyrektora przedszkola oraz rodziców dziecka – jak najszybciej.</w:t>
      </w:r>
    </w:p>
    <w:p w:rsidR="000F2216" w:rsidRPr="00102D3A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F78" w:rsidRPr="00102D3A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. Dziecko z objawami należy odizolować od osób zdrowych umieszczając </w:t>
      </w:r>
      <w:r w:rsidR="000F22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go w przygo</w:t>
      </w:r>
      <w:r w:rsidR="0044171C">
        <w:rPr>
          <w:rFonts w:ascii="Arial" w:eastAsia="Times New Roman" w:hAnsi="Arial" w:cs="Arial"/>
          <w:sz w:val="24"/>
          <w:szCs w:val="24"/>
          <w:lang w:eastAsia="pl-PL"/>
        </w:rPr>
        <w:t xml:space="preserve">towanej izolatce 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Dziecko pozostawać będzie pod opieką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pracownika wyznaczonego przez dyrektora. Pracownik zobowiązany jest </w:t>
      </w:r>
      <w:r w:rsidR="000F22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do założenia stroju ochronnego (kombinezon, maska, przyłbica). Zalecana  odległość od dziecka – 2m. We wspomnianym pomieszczeniu, w tym czasie nie może przebywać żadna inna osoba.</w:t>
      </w:r>
    </w:p>
    <w:p w:rsidR="000F2216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F78" w:rsidRPr="00102D3A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. O zaistniałej sytuacji dyrektor powiadamia </w:t>
      </w:r>
      <w:r w:rsidR="000F2216" w:rsidRPr="00102D3A">
        <w:rPr>
          <w:rFonts w:ascii="Arial" w:eastAsia="Times New Roman" w:hAnsi="Arial" w:cs="Arial"/>
          <w:sz w:val="24"/>
          <w:szCs w:val="24"/>
          <w:lang w:eastAsia="pl-PL"/>
        </w:rPr>
        <w:t>SANEPID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tel.: ………………</w:t>
      </w:r>
      <w:r w:rsidR="00967D10">
        <w:rPr>
          <w:rFonts w:ascii="Arial" w:eastAsia="Times New Roman" w:hAnsi="Arial" w:cs="Arial"/>
          <w:sz w:val="24"/>
          <w:szCs w:val="24"/>
          <w:lang w:eastAsia="pl-PL"/>
        </w:rPr>
        <w:t>……</w:t>
      </w:r>
      <w:bookmarkStart w:id="0" w:name="_GoBack"/>
      <w:bookmarkEnd w:id="0"/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oraz organ prowadzący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</w:t>
      </w:r>
    </w:p>
    <w:p w:rsidR="000F2216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F78" w:rsidRPr="00102D3A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. Po przyjeździe rodziców dziecko pozostaje pod ich opieką. Rodzice podejmują decyzję o dalszym postępowaniu.</w:t>
      </w:r>
    </w:p>
    <w:p w:rsidR="000F2216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F78" w:rsidRPr="00102D3A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. Dalsze działania podejmuje dyrektor w porozumieniu z </w:t>
      </w:r>
      <w:r w:rsidR="000F2216" w:rsidRPr="00102D3A">
        <w:rPr>
          <w:rFonts w:ascii="Arial" w:eastAsia="Times New Roman" w:hAnsi="Arial" w:cs="Arial"/>
          <w:sz w:val="24"/>
          <w:szCs w:val="24"/>
          <w:lang w:eastAsia="pl-PL"/>
        </w:rPr>
        <w:t>SANEPID</w:t>
      </w:r>
      <w:r w:rsidR="000F221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em, organem prowadzącym i o podjętych decyzjach niezwłoczne informuje rodziców i pracowników przedszkola.</w:t>
      </w:r>
    </w:p>
    <w:p w:rsidR="000F2216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F78" w:rsidRPr="00102D3A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. W przypadku ewentualnych objawów u personelu przedszkola, należy stosować się do odpowiednich punktów powyższej procedury .</w:t>
      </w:r>
    </w:p>
    <w:p w:rsidR="00861F78" w:rsidRPr="00BC718D" w:rsidRDefault="00861F78" w:rsidP="0086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024EF" w:rsidRDefault="006024EF"/>
    <w:sectPr w:rsidR="006024EF" w:rsidSect="000F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12346"/>
    <w:multiLevelType w:val="hybridMultilevel"/>
    <w:tmpl w:val="BBAE8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78"/>
    <w:rsid w:val="000F2216"/>
    <w:rsid w:val="0044171C"/>
    <w:rsid w:val="006024EF"/>
    <w:rsid w:val="00861F78"/>
    <w:rsid w:val="0096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47FBA-ADD1-454E-99D0-00E8C90F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zabielska</dc:creator>
  <cp:keywords/>
  <dc:description/>
  <cp:lastModifiedBy>Grażyna Jasica</cp:lastModifiedBy>
  <cp:revision>3</cp:revision>
  <dcterms:created xsi:type="dcterms:W3CDTF">2020-05-13T07:58:00Z</dcterms:created>
  <dcterms:modified xsi:type="dcterms:W3CDTF">2020-05-13T07:58:00Z</dcterms:modified>
</cp:coreProperties>
</file>